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18" w:rsidRPr="002F3618" w:rsidRDefault="002F3618" w:rsidP="00C00140">
      <w:pPr>
        <w:pStyle w:val="a8"/>
        <w:jc w:val="right"/>
        <w:rPr>
          <w:rFonts w:ascii="Times New Roman" w:hAnsi="Times New Roman"/>
        </w:rPr>
      </w:pPr>
      <w:r w:rsidRPr="002F3618">
        <w:rPr>
          <w:rFonts w:ascii="Times New Roman" w:hAnsi="Times New Roman"/>
        </w:rPr>
        <w:t>Приложение 5</w:t>
      </w:r>
    </w:p>
    <w:p w:rsidR="00C00140" w:rsidRDefault="002F3618" w:rsidP="00C00140">
      <w:pPr>
        <w:pStyle w:val="a8"/>
        <w:jc w:val="right"/>
        <w:rPr>
          <w:rFonts w:ascii="Times New Roman" w:hAnsi="Times New Roman"/>
        </w:rPr>
      </w:pPr>
      <w:r w:rsidRPr="002F3618">
        <w:rPr>
          <w:rFonts w:ascii="Times New Roman" w:hAnsi="Times New Roman"/>
        </w:rPr>
        <w:t xml:space="preserve">к муниципальной программе Свердловского района </w:t>
      </w:r>
    </w:p>
    <w:p w:rsidR="00C00140" w:rsidRDefault="002F3618" w:rsidP="00C00140">
      <w:pPr>
        <w:pStyle w:val="a8"/>
        <w:jc w:val="right"/>
        <w:rPr>
          <w:rFonts w:ascii="Times New Roman" w:hAnsi="Times New Roman"/>
        </w:rPr>
      </w:pPr>
      <w:r w:rsidRPr="002F3618">
        <w:rPr>
          <w:rFonts w:ascii="Times New Roman" w:hAnsi="Times New Roman"/>
        </w:rPr>
        <w:t xml:space="preserve">«Развитие культуры, архивного дела, сохранение и </w:t>
      </w:r>
    </w:p>
    <w:p w:rsidR="00C00140" w:rsidRDefault="002F3618" w:rsidP="00C00140">
      <w:pPr>
        <w:pStyle w:val="a8"/>
        <w:jc w:val="right"/>
        <w:rPr>
          <w:rFonts w:ascii="Times New Roman" w:hAnsi="Times New Roman"/>
        </w:rPr>
      </w:pPr>
      <w:r w:rsidRPr="002F3618">
        <w:rPr>
          <w:rFonts w:ascii="Times New Roman" w:hAnsi="Times New Roman"/>
        </w:rPr>
        <w:t xml:space="preserve">реконструкция военно-мемориальных объектов </w:t>
      </w:r>
    </w:p>
    <w:p w:rsidR="002F3618" w:rsidRPr="002F3618" w:rsidRDefault="002F3618" w:rsidP="00C00140">
      <w:pPr>
        <w:pStyle w:val="a8"/>
        <w:jc w:val="right"/>
        <w:rPr>
          <w:rFonts w:ascii="Times New Roman" w:hAnsi="Times New Roman"/>
        </w:rPr>
      </w:pPr>
      <w:r w:rsidRPr="002F3618">
        <w:rPr>
          <w:rFonts w:ascii="Times New Roman" w:hAnsi="Times New Roman"/>
        </w:rPr>
        <w:t>в Свердловском районе (2014–2018 годы)»</w:t>
      </w:r>
    </w:p>
    <w:p w:rsidR="002F3618" w:rsidRPr="002F3618" w:rsidRDefault="002F3618" w:rsidP="002F3618">
      <w:pPr>
        <w:pStyle w:val="a8"/>
        <w:jc w:val="center"/>
        <w:rPr>
          <w:rFonts w:ascii="Times New Roman" w:hAnsi="Times New Roman"/>
        </w:rPr>
      </w:pPr>
    </w:p>
    <w:p w:rsidR="002F3618" w:rsidRPr="002F3618" w:rsidRDefault="002F3618" w:rsidP="002F3618">
      <w:pPr>
        <w:pStyle w:val="a8"/>
        <w:jc w:val="center"/>
        <w:rPr>
          <w:rFonts w:ascii="Times New Roman" w:hAnsi="Times New Roman"/>
        </w:rPr>
      </w:pPr>
      <w:r w:rsidRPr="002F3618">
        <w:rPr>
          <w:rFonts w:ascii="Times New Roman" w:hAnsi="Times New Roman"/>
        </w:rPr>
        <w:t xml:space="preserve">Система мероприятий муниципальной программы Свердловского района «Развитие культуры, архивного дела, сохранение и реконструкция военно-мемориальных объектов в Свердловском районе </w:t>
      </w:r>
    </w:p>
    <w:p w:rsidR="002F3618" w:rsidRDefault="002F3618" w:rsidP="002F3618">
      <w:pPr>
        <w:pStyle w:val="a8"/>
        <w:jc w:val="center"/>
        <w:rPr>
          <w:rFonts w:ascii="Times New Roman" w:hAnsi="Times New Roman"/>
        </w:rPr>
      </w:pPr>
      <w:r w:rsidRPr="002F3618">
        <w:rPr>
          <w:rFonts w:ascii="Times New Roman" w:hAnsi="Times New Roman"/>
        </w:rPr>
        <w:t>(2014–2018 годы)» с разбивкой по источникам финансирования</w:t>
      </w:r>
    </w:p>
    <w:p w:rsidR="00C00140" w:rsidRDefault="00C00140" w:rsidP="002F3618">
      <w:pPr>
        <w:pStyle w:val="a8"/>
        <w:jc w:val="center"/>
        <w:rPr>
          <w:rFonts w:ascii="Times New Roman" w:hAnsi="Times New Roman"/>
        </w:rPr>
      </w:pPr>
    </w:p>
    <w:p w:rsidR="00C00140" w:rsidRDefault="00C00140" w:rsidP="002F3618">
      <w:pPr>
        <w:pStyle w:val="a8"/>
        <w:jc w:val="center"/>
        <w:rPr>
          <w:rFonts w:ascii="Times New Roman" w:hAnsi="Times New Roman"/>
        </w:rPr>
      </w:pPr>
    </w:p>
    <w:p w:rsidR="004C1F1A" w:rsidRPr="002F3618" w:rsidRDefault="004C1F1A" w:rsidP="00C00140">
      <w:pPr>
        <w:pStyle w:val="a8"/>
        <w:jc w:val="right"/>
        <w:rPr>
          <w:rFonts w:ascii="Times New Roman" w:hAnsi="Times New Roman"/>
        </w:rPr>
      </w:pPr>
      <w:r w:rsidRPr="002F3618">
        <w:rPr>
          <w:rFonts w:ascii="Times New Roman" w:hAnsi="Times New Roman"/>
        </w:rPr>
        <w:t>тыс. руб.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81"/>
        <w:gridCol w:w="2549"/>
        <w:gridCol w:w="2408"/>
        <w:gridCol w:w="1417"/>
        <w:gridCol w:w="1418"/>
        <w:gridCol w:w="1417"/>
        <w:gridCol w:w="1418"/>
        <w:gridCol w:w="1417"/>
        <w:gridCol w:w="1276"/>
      </w:tblGrid>
      <w:tr w:rsidR="004C1F1A" w:rsidRPr="002F3618" w:rsidTr="00BA1F43">
        <w:trPr>
          <w:trHeight w:val="345"/>
        </w:trPr>
        <w:tc>
          <w:tcPr>
            <w:tcW w:w="1281" w:type="dxa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RANGE!A1:M431"/>
            <w:bookmarkEnd w:id="0"/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49" w:type="dxa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муниципальной программы, подпрограмм муниципальной программы</w:t>
            </w:r>
          </w:p>
        </w:tc>
        <w:tc>
          <w:tcPr>
            <w:tcW w:w="2408" w:type="dxa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Ответственные исполнители мероприятий муниципальной программы, подпрограмм муниципальной программы.</w:t>
            </w:r>
          </w:p>
        </w:tc>
        <w:tc>
          <w:tcPr>
            <w:tcW w:w="8363" w:type="dxa"/>
            <w:gridSpan w:val="6"/>
            <w:noWrap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</w:t>
            </w:r>
          </w:p>
        </w:tc>
      </w:tr>
      <w:tr w:rsidR="004C1F1A" w:rsidRPr="002F3618" w:rsidTr="00BA1F43">
        <w:trPr>
          <w:trHeight w:val="300"/>
        </w:trPr>
        <w:tc>
          <w:tcPr>
            <w:tcW w:w="1281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17" w:type="dxa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418" w:type="dxa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417" w:type="dxa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6" w:type="dxa"/>
            <w:vMerge w:val="restart"/>
            <w:noWrap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4C1F1A" w:rsidRPr="002F3618" w:rsidTr="00BA1F43">
        <w:trPr>
          <w:trHeight w:val="300"/>
        </w:trPr>
        <w:tc>
          <w:tcPr>
            <w:tcW w:w="1281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1F1A" w:rsidRPr="002F3618" w:rsidTr="00BA1F43">
        <w:trPr>
          <w:trHeight w:val="276"/>
        </w:trPr>
        <w:tc>
          <w:tcPr>
            <w:tcW w:w="1281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1F1A" w:rsidRPr="002F3618" w:rsidTr="002F3618">
        <w:trPr>
          <w:trHeight w:val="75"/>
        </w:trPr>
        <w:tc>
          <w:tcPr>
            <w:tcW w:w="1281" w:type="dxa"/>
            <w:noWrap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  <w:noWrap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8" w:type="dxa"/>
            <w:noWrap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noWrap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noWrap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C1F1A" w:rsidRPr="002F3618" w:rsidTr="002F3618">
        <w:trPr>
          <w:trHeight w:val="2064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  <w:vMerge w:val="restart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программа.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«Развитие культуры, архивного дела, сохранение и реконструкция военно-мемориальных объектов в Свердловском районе (2014–2018 годы)»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Отдел культуры и архивного дела администрации Свердловского района, подведомственные учреждения культуры.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Всего по подпрограмме, из них:</w:t>
            </w:r>
          </w:p>
        </w:tc>
        <w:tc>
          <w:tcPr>
            <w:tcW w:w="1417" w:type="dxa"/>
            <w:vAlign w:val="bottom"/>
          </w:tcPr>
          <w:p w:rsidR="004C1F1A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92193,34</w:t>
            </w:r>
          </w:p>
          <w:p w:rsidR="002F3618" w:rsidRP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25425,54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13005,5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3618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16391,2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C1F1A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22213,9</w:t>
            </w: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P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4C1F1A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15157,2</w:t>
            </w: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F3618" w:rsidRPr="002F3618" w:rsidRDefault="002F3618" w:rsidP="002F3618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1F1A" w:rsidRPr="002F3618" w:rsidTr="00BA1F43">
        <w:trPr>
          <w:trHeight w:val="318"/>
        </w:trPr>
        <w:tc>
          <w:tcPr>
            <w:tcW w:w="1281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vAlign w:val="bottom"/>
          </w:tcPr>
          <w:p w:rsidR="004C1F1A" w:rsidRPr="002F3618" w:rsidRDefault="002F3618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12505,9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4474,0</w:t>
            </w:r>
          </w:p>
        </w:tc>
        <w:tc>
          <w:tcPr>
            <w:tcW w:w="1417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721,2</w:t>
            </w:r>
          </w:p>
        </w:tc>
        <w:tc>
          <w:tcPr>
            <w:tcW w:w="1417" w:type="dxa"/>
            <w:vAlign w:val="bottom"/>
          </w:tcPr>
          <w:p w:rsidR="004C1F1A" w:rsidRPr="002F3618" w:rsidRDefault="002F3618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6707,7</w:t>
            </w:r>
          </w:p>
        </w:tc>
        <w:tc>
          <w:tcPr>
            <w:tcW w:w="1276" w:type="dxa"/>
            <w:vAlign w:val="bottom"/>
          </w:tcPr>
          <w:p w:rsidR="004C1F1A" w:rsidRPr="002F3618" w:rsidRDefault="002F3618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178,0</w:t>
            </w:r>
          </w:p>
        </w:tc>
      </w:tr>
      <w:tr w:rsidR="004C1F1A" w:rsidRPr="002F3618" w:rsidTr="00BA1F43">
        <w:trPr>
          <w:trHeight w:val="187"/>
        </w:trPr>
        <w:tc>
          <w:tcPr>
            <w:tcW w:w="1281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муниципального </w:t>
            </w: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1417" w:type="dxa"/>
            <w:vAlign w:val="bottom"/>
          </w:tcPr>
          <w:p w:rsidR="004C1F1A" w:rsidRPr="002F3618" w:rsidRDefault="002F3618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lastRenderedPageBreak/>
              <w:t>76854,34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19922,24</w:t>
            </w:r>
          </w:p>
        </w:tc>
        <w:tc>
          <w:tcPr>
            <w:tcW w:w="1417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12113,3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15193,6</w:t>
            </w:r>
          </w:p>
        </w:tc>
        <w:tc>
          <w:tcPr>
            <w:tcW w:w="1417" w:type="dxa"/>
            <w:vAlign w:val="bottom"/>
          </w:tcPr>
          <w:p w:rsidR="004C1F1A" w:rsidRPr="002F3618" w:rsidRDefault="002F3618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15032,0</w:t>
            </w:r>
          </w:p>
        </w:tc>
        <w:tc>
          <w:tcPr>
            <w:tcW w:w="1276" w:type="dxa"/>
            <w:vAlign w:val="bottom"/>
          </w:tcPr>
          <w:p w:rsidR="004C1F1A" w:rsidRPr="002F3618" w:rsidRDefault="002F3618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14593,2</w:t>
            </w:r>
          </w:p>
        </w:tc>
      </w:tr>
      <w:tr w:rsidR="004C1F1A" w:rsidRPr="002F3618" w:rsidTr="00BA1F43">
        <w:trPr>
          <w:trHeight w:val="523"/>
        </w:trPr>
        <w:tc>
          <w:tcPr>
            <w:tcW w:w="1281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vAlign w:val="bottom"/>
          </w:tcPr>
          <w:p w:rsidR="004C1F1A" w:rsidRPr="002F3618" w:rsidRDefault="002F3618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2833,1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1029,3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467,2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476,4</w:t>
            </w:r>
          </w:p>
        </w:tc>
        <w:tc>
          <w:tcPr>
            <w:tcW w:w="1417" w:type="dxa"/>
          </w:tcPr>
          <w:p w:rsidR="004C1F1A" w:rsidRPr="002F3618" w:rsidRDefault="002F3618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474,2</w:t>
            </w:r>
          </w:p>
        </w:tc>
        <w:tc>
          <w:tcPr>
            <w:tcW w:w="1276" w:type="dxa"/>
          </w:tcPr>
          <w:p w:rsidR="004C1F1A" w:rsidRPr="002F3618" w:rsidRDefault="002F3618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386,0</w:t>
            </w:r>
          </w:p>
        </w:tc>
      </w:tr>
      <w:tr w:rsidR="00AA4E03" w:rsidRPr="002F3618" w:rsidTr="00AA4E03">
        <w:trPr>
          <w:trHeight w:val="1832"/>
        </w:trPr>
        <w:tc>
          <w:tcPr>
            <w:tcW w:w="1281" w:type="dxa"/>
            <w:vMerge w:val="restart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proofErr w:type="gramStart"/>
            <w:r w:rsidRPr="002F3618">
              <w:rPr>
                <w:rFonts w:ascii="Times New Roman" w:hAnsi="Times New Roman"/>
              </w:rPr>
              <w:t>Подпрог-рамма</w:t>
            </w:r>
            <w:proofErr w:type="gramEnd"/>
          </w:p>
        </w:tc>
        <w:tc>
          <w:tcPr>
            <w:tcW w:w="2549" w:type="dxa"/>
            <w:vMerge w:val="restart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Сохранение и развитие системы художественного образования</w:t>
            </w:r>
            <w:proofErr w:type="gramStart"/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поддержка молодых дарований</w:t>
            </w:r>
          </w:p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( 2014-2018 годы)</w:t>
            </w:r>
          </w:p>
        </w:tc>
        <w:tc>
          <w:tcPr>
            <w:tcW w:w="2408" w:type="dxa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МБУ ДО «Змиевская ДШИ», всего по программе, из них:</w:t>
            </w:r>
          </w:p>
        </w:tc>
        <w:tc>
          <w:tcPr>
            <w:tcW w:w="1417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16421,94</w:t>
            </w:r>
          </w:p>
        </w:tc>
        <w:tc>
          <w:tcPr>
            <w:tcW w:w="1418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2861,24</w:t>
            </w:r>
          </w:p>
        </w:tc>
        <w:tc>
          <w:tcPr>
            <w:tcW w:w="1417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2783,9</w:t>
            </w:r>
          </w:p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3841,7</w:t>
            </w:r>
          </w:p>
        </w:tc>
        <w:tc>
          <w:tcPr>
            <w:tcW w:w="1417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3543,4</w:t>
            </w:r>
          </w:p>
        </w:tc>
        <w:tc>
          <w:tcPr>
            <w:tcW w:w="1276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3419,9</w:t>
            </w:r>
          </w:p>
        </w:tc>
      </w:tr>
      <w:tr w:rsidR="00AA4E03" w:rsidRPr="002F3618" w:rsidTr="00AA4E03">
        <w:trPr>
          <w:trHeight w:val="114"/>
        </w:trPr>
        <w:tc>
          <w:tcPr>
            <w:tcW w:w="1281" w:type="dxa"/>
            <w:vMerge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9" w:type="dxa"/>
            <w:vMerge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711,1</w:t>
            </w:r>
          </w:p>
        </w:tc>
        <w:tc>
          <w:tcPr>
            <w:tcW w:w="1418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115,0</w:t>
            </w:r>
          </w:p>
        </w:tc>
        <w:tc>
          <w:tcPr>
            <w:tcW w:w="1417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90,0</w:t>
            </w:r>
          </w:p>
        </w:tc>
        <w:tc>
          <w:tcPr>
            <w:tcW w:w="1418" w:type="dxa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75,0</w:t>
            </w:r>
          </w:p>
        </w:tc>
        <w:tc>
          <w:tcPr>
            <w:tcW w:w="1417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376,1</w:t>
            </w:r>
          </w:p>
        </w:tc>
        <w:tc>
          <w:tcPr>
            <w:tcW w:w="1276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55,0</w:t>
            </w:r>
          </w:p>
        </w:tc>
      </w:tr>
      <w:tr w:rsidR="00AA4E03" w:rsidRPr="002F3618" w:rsidTr="00AA4E03">
        <w:trPr>
          <w:trHeight w:val="112"/>
        </w:trPr>
        <w:tc>
          <w:tcPr>
            <w:tcW w:w="1281" w:type="dxa"/>
            <w:vMerge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9" w:type="dxa"/>
            <w:vMerge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14551,24</w:t>
            </w:r>
          </w:p>
        </w:tc>
        <w:tc>
          <w:tcPr>
            <w:tcW w:w="1418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2575,84</w:t>
            </w:r>
          </w:p>
        </w:tc>
        <w:tc>
          <w:tcPr>
            <w:tcW w:w="1417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2478,0</w:t>
            </w:r>
          </w:p>
        </w:tc>
        <w:tc>
          <w:tcPr>
            <w:tcW w:w="1418" w:type="dxa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3524,4</w:t>
            </w:r>
          </w:p>
        </w:tc>
        <w:tc>
          <w:tcPr>
            <w:tcW w:w="1417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2872,3</w:t>
            </w:r>
          </w:p>
        </w:tc>
        <w:tc>
          <w:tcPr>
            <w:tcW w:w="1276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3128,9</w:t>
            </w:r>
          </w:p>
        </w:tc>
      </w:tr>
      <w:tr w:rsidR="00AA4E03" w:rsidRPr="002F3618" w:rsidTr="00AA4E03">
        <w:trPr>
          <w:trHeight w:val="150"/>
        </w:trPr>
        <w:tc>
          <w:tcPr>
            <w:tcW w:w="1281" w:type="dxa"/>
            <w:vMerge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9" w:type="dxa"/>
            <w:vMerge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1159,6</w:t>
            </w:r>
          </w:p>
        </w:tc>
        <w:tc>
          <w:tcPr>
            <w:tcW w:w="1418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170,4</w:t>
            </w:r>
          </w:p>
        </w:tc>
        <w:tc>
          <w:tcPr>
            <w:tcW w:w="1417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215,9</w:t>
            </w:r>
          </w:p>
        </w:tc>
        <w:tc>
          <w:tcPr>
            <w:tcW w:w="1418" w:type="dxa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242,3</w:t>
            </w:r>
          </w:p>
        </w:tc>
        <w:tc>
          <w:tcPr>
            <w:tcW w:w="1417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295,0</w:t>
            </w:r>
          </w:p>
        </w:tc>
        <w:tc>
          <w:tcPr>
            <w:tcW w:w="1276" w:type="dxa"/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236,0</w:t>
            </w:r>
          </w:p>
        </w:tc>
      </w:tr>
      <w:tr w:rsidR="00AA4E03" w:rsidRPr="002F3618" w:rsidTr="00AA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Материальное обеспечение работников МБУ ДО «Змиевская ДШИ».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МБУ ДО «Змиевская ДШИ»,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14704,31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2426,91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2401,7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3551,1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3266,0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3081,0</w:t>
            </w:r>
          </w:p>
        </w:tc>
      </w:tr>
      <w:tr w:rsidR="00AA4E03" w:rsidRPr="002F3618" w:rsidTr="00AA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376,1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376,1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</w:tr>
      <w:tr w:rsidR="00AA4E03" w:rsidRPr="002F3618" w:rsidTr="00AA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14111,94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2390,14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2380,40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3466,0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2844,4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3031,0</w:t>
            </w:r>
          </w:p>
        </w:tc>
      </w:tr>
      <w:tr w:rsidR="00AA4E03" w:rsidRPr="002F3618" w:rsidTr="00AA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216,27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36,77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50,0</w:t>
            </w:r>
          </w:p>
        </w:tc>
      </w:tr>
      <w:tr w:rsidR="00AA4E03" w:rsidRPr="002F3618" w:rsidTr="00AA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 1.1.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Заработная плата</w:t>
            </w:r>
          </w:p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11225,7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1929,3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2132,3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2516,2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2252,0</w:t>
            </w:r>
          </w:p>
        </w:tc>
      </w:tr>
      <w:tr w:rsidR="00AA4E03" w:rsidRPr="002F3618" w:rsidTr="00AA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AA4E03" w:rsidRPr="002F3618" w:rsidTr="00AA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10936,9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1929,30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2132,3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2516,2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2252,0</w:t>
            </w:r>
          </w:p>
        </w:tc>
      </w:tr>
      <w:tr w:rsidR="00AA4E03" w:rsidRPr="002F3618" w:rsidTr="00AA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03" w:rsidRPr="002F3618" w:rsidRDefault="00AA4E03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697EEC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Начисления на заработную плату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3015,57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431,97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895,2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682,0</w:t>
            </w:r>
          </w:p>
        </w:tc>
      </w:tr>
      <w:tr w:rsidR="00697EEC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697EEC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2928,37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431,97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895,2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EC" w:rsidRPr="002F3618" w:rsidRDefault="00697EE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682,0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4769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4769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4769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674972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Проезд к месту служебной командировки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36,77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46,0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674972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67497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67497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674972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67497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67497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674972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196,97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36,77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72" w:rsidRPr="002F3618" w:rsidRDefault="0067497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46,0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Возмещение коммунальных расходов работникам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0917C7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Медосмотр работников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31,07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5,77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5,77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0917C7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</w:tr>
      <w:tr w:rsidR="000917C7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Пени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97,0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0917C7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97,0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0917C7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2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основных видов деятельности учреждения (Предоставление дополнительного образования в сфере культуры и искусства)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МБУ ДО «Змиевская ДШИ»,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171,47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29,41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40,76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917C7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97,33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13,23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55,6</w:t>
            </w:r>
          </w:p>
        </w:tc>
      </w:tr>
      <w:tr w:rsidR="000917C7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74,14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16,18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34,76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C7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 2.1.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мероприятий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0917C7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квалификации работников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конкурсов профессионального мастерства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и проведение районных, областных и всероссийских конкурсов и фестивалей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Комплектование фондов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14,78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2,63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12,15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Подписка на периодические издания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2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Госпошлина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1,1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1,1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3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учреждения (приобретение оборудования, материальных запасов)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МБУ ДО «Змиевская ДШИ»,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573,01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84,31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55,0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30,81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14,11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</w:tr>
      <w:tr w:rsidR="00EA3FED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ED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 3.1.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Приобретение компьютерного, 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видео-проекционного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, музыкального оборудования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EA3F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46C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специального оборудования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132,18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8,98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55,0</w:t>
            </w:r>
          </w:p>
        </w:tc>
      </w:tr>
      <w:tr w:rsidR="00746CFE" w:rsidRPr="002F3618" w:rsidTr="00746C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55,0</w:t>
            </w:r>
          </w:p>
        </w:tc>
      </w:tr>
      <w:tr w:rsidR="00746CFE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83C36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материальных запасов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257,89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43,79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65,0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9,03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83C36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248,86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34,76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65,0</w:t>
            </w:r>
          </w:p>
        </w:tc>
      </w:tr>
      <w:tr w:rsidR="00783C36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костюмов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182,94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31,54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83C36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231,16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34,76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4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Ремонты зданий учреждений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МБУ ДО «Змиевская ДШИ»,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741,25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278,61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171,34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85,10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108,0</w:t>
            </w:r>
          </w:p>
        </w:tc>
      </w:tr>
      <w:tr w:rsidR="00746CFE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46CFE" w:rsidRPr="002F3618" w:rsidTr="00746C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186,8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128,6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</w:tr>
      <w:tr w:rsidR="00746CFE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274,45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35,01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33,24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108,0</w:t>
            </w:r>
          </w:p>
        </w:tc>
      </w:tr>
      <w:tr w:rsidR="00783C36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 4.1.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материалов для ремонта зданий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316,58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126,78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19,0</w:t>
            </w:r>
          </w:p>
        </w:tc>
      </w:tr>
      <w:tr w:rsidR="00783C36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267,77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</w:rPr>
              <w:t>102,77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83C36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83C36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38,01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16,01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19,0</w:t>
            </w:r>
          </w:p>
        </w:tc>
      </w:tr>
      <w:tr w:rsidR="00783C36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Оплата услуг по ремонту зданий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207,45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99,91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83C36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99,91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99,91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83C36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107,54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83C36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138,13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28,23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36" w:rsidRPr="002F3618" w:rsidRDefault="00783C3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89,0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125,9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89,0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Монтажные работы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68,99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23,69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65,99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5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организационно-технического и информационного сопровождения деятельности учреждения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МБУ ДО «Змиевская ДШИ»,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60,4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163,66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38,9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43,4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111,54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12,24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 5.1.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Освещение помещения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Потребление газа/тепла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136,96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23,06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34,9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124,46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30,4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4,5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Потребление воды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6,94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Услуги по содержанию помещения  в чистоте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21,05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4,0</w:t>
            </w:r>
          </w:p>
        </w:tc>
      </w:tr>
      <w:tr w:rsidR="008B09E4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Услуги в области пожарной безопасности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31,3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E4" w:rsidRPr="002F3618" w:rsidRDefault="008B09E4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8,5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F07C79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8,5</w:t>
            </w:r>
          </w:p>
        </w:tc>
      </w:tr>
      <w:tr w:rsidR="00F07C79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22,28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F07C79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22,28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F07C79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Настройка электронной торговой площадки и приобретение пользовательских прав на программное обеспечение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43,67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11,0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F07C79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13,75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11,0</w:t>
            </w:r>
          </w:p>
        </w:tc>
      </w:tr>
      <w:tr w:rsidR="00F07C79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8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29,92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7,62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C79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7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угля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труда по договорам операторам газового оборудования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5.13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Пени, госпошлина и прочие налоги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bCs/>
              </w:rPr>
            </w:pPr>
            <w:r w:rsidRPr="002F3618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1A" w:rsidRPr="002F3618" w:rsidRDefault="00F07C7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rPr>
          <w:trHeight w:val="2189"/>
        </w:trPr>
        <w:tc>
          <w:tcPr>
            <w:tcW w:w="1281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Подпрограмма</w:t>
            </w:r>
          </w:p>
        </w:tc>
        <w:tc>
          <w:tcPr>
            <w:tcW w:w="2549" w:type="dxa"/>
            <w:vAlign w:val="bottom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Совершенствование системы информационно-библиотечного обслуживания в Свердловском районе (2014-2018 годы)</w:t>
            </w: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«Центральная районная библиотека  Свердловского района» Всего по подпрограмме, из них: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34494,4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7346,8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5 706,2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6837,6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9075,0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5 528,8</w:t>
            </w:r>
          </w:p>
        </w:tc>
      </w:tr>
      <w:tr w:rsidR="003243F2" w:rsidRPr="002F3618" w:rsidTr="00BA1F43">
        <w:tblPrEx>
          <w:tblLook w:val="01E0"/>
        </w:tblPrEx>
        <w:trPr>
          <w:trHeight w:val="579"/>
        </w:trPr>
        <w:tc>
          <w:tcPr>
            <w:tcW w:w="1281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9" w:type="dxa"/>
            <w:vMerge w:val="restart"/>
            <w:vAlign w:val="bottom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4692,7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1504,1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145,0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156,5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2887,1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rPr>
          <w:trHeight w:val="822"/>
        </w:trPr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9" w:type="dxa"/>
            <w:vMerge/>
            <w:vAlign w:val="bottom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29791,7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5832,7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5561,2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6681,1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6187,9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5528,8</w:t>
            </w:r>
          </w:p>
        </w:tc>
      </w:tr>
      <w:tr w:rsidR="003243F2" w:rsidRPr="002F3618" w:rsidTr="006C73D4">
        <w:tblPrEx>
          <w:tblLook w:val="01E0"/>
        </w:tblPrEx>
        <w:trPr>
          <w:trHeight w:val="576"/>
        </w:trPr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9" w:type="dxa"/>
            <w:vMerge/>
            <w:vAlign w:val="bottom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1</w:t>
            </w:r>
          </w:p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Материальное обеспечение работников МКУК «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Свердловская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ЦРБ»</w:t>
            </w:r>
          </w:p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«Центральная районная библиотека Свердловского района Орловской области»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28768,6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6698,8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4690,5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5588,9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7510,6</w:t>
            </w:r>
          </w:p>
        </w:tc>
        <w:tc>
          <w:tcPr>
            <w:tcW w:w="1276" w:type="dxa"/>
          </w:tcPr>
          <w:p w:rsidR="003243F2" w:rsidRPr="002F3618" w:rsidRDefault="002F3618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4279,8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3864,0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1312,1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2551,9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24904,6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5386,7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4690,5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5588,9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4958,7</w:t>
            </w:r>
          </w:p>
        </w:tc>
        <w:tc>
          <w:tcPr>
            <w:tcW w:w="1276" w:type="dxa"/>
          </w:tcPr>
          <w:p w:rsidR="003243F2" w:rsidRPr="002F3618" w:rsidRDefault="002F3618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4279,8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1.1</w:t>
            </w:r>
          </w:p>
        </w:tc>
        <w:tc>
          <w:tcPr>
            <w:tcW w:w="2549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22093,4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5438,3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3913,3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3942,7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5675,8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3123,3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3057,5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1097,5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1960,0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19035,9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4340,8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3913,3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3942,7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3715,8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3123,3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49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6188,8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1235,7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738,5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1505,0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1764,6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945,0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806,5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214,6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591,9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5382,3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1021,1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738,5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1505,0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1172,7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945,0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49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proofErr w:type="spellStart"/>
            <w:r w:rsidRPr="002F3618">
              <w:rPr>
                <w:rFonts w:ascii="Times New Roman" w:hAnsi="Times New Roman"/>
                <w:lang w:val="en-US"/>
              </w:rPr>
              <w:t>Всего</w:t>
            </w:r>
            <w:proofErr w:type="spellEnd"/>
            <w:r w:rsidRPr="002F3618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15,1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3,1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4,9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4,6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15,1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3,1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4,9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4,6</w:t>
            </w:r>
          </w:p>
        </w:tc>
      </w:tr>
      <w:tr w:rsidR="004C1F1A" w:rsidRPr="002F3618" w:rsidTr="00BA1F43">
        <w:tblPrEx>
          <w:tblLook w:val="01E0"/>
        </w:tblPrEx>
        <w:trPr>
          <w:trHeight w:val="360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549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Пеня</w:t>
            </w: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proofErr w:type="spellStart"/>
            <w:r w:rsidRPr="002F3618">
              <w:rPr>
                <w:rFonts w:ascii="Times New Roman" w:hAnsi="Times New Roman"/>
                <w:lang w:val="en-US"/>
              </w:rPr>
              <w:t>Всего</w:t>
            </w:r>
            <w:proofErr w:type="spellEnd"/>
            <w:r w:rsidRPr="002F3618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316,0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27,5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136,3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70,2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70,0</w:t>
            </w:r>
          </w:p>
        </w:tc>
      </w:tr>
      <w:tr w:rsidR="003243F2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rPr>
          <w:trHeight w:val="105"/>
        </w:trPr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316,0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27,5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136,3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70,2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70,0</w:t>
            </w:r>
          </w:p>
        </w:tc>
      </w:tr>
      <w:tr w:rsidR="004C1F1A" w:rsidRPr="002F3618" w:rsidTr="00BA1F43">
        <w:tblPrEx>
          <w:tblLook w:val="01E0"/>
        </w:tblPrEx>
        <w:trPr>
          <w:trHeight w:val="154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549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Возмещение коммунальных расходов работникам культуры</w:t>
            </w: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149,3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8,1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130,9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149,3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8,1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130,9</w:t>
            </w:r>
          </w:p>
        </w:tc>
      </w:tr>
      <w:tr w:rsidR="004C1F1A" w:rsidRPr="002F3618" w:rsidTr="00BA1F43">
        <w:tblPrEx>
          <w:tblLook w:val="01E0"/>
        </w:tblPrEx>
        <w:trPr>
          <w:trHeight w:val="750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3243F2">
        <w:tblPrEx>
          <w:tblLook w:val="01E0"/>
        </w:tblPrEx>
        <w:trPr>
          <w:trHeight w:val="675"/>
        </w:trPr>
        <w:tc>
          <w:tcPr>
            <w:tcW w:w="1281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549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Софинансирование мероприятий по поддержке лучших учреждений культуры, находящихся на территории сельских поселений, и их работников</w:t>
            </w: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6,0</w:t>
            </w:r>
          </w:p>
        </w:tc>
      </w:tr>
      <w:tr w:rsidR="003243F2" w:rsidRPr="002F3618" w:rsidTr="003243F2">
        <w:tblPrEx>
          <w:tblLook w:val="01E0"/>
        </w:tblPrEx>
        <w:trPr>
          <w:trHeight w:val="525"/>
        </w:trPr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3243F2">
        <w:tblPrEx>
          <w:tblLook w:val="01E0"/>
        </w:tblPrEx>
        <w:trPr>
          <w:trHeight w:val="630"/>
        </w:trPr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6,0</w:t>
            </w:r>
          </w:p>
        </w:tc>
      </w:tr>
      <w:tr w:rsidR="003243F2" w:rsidRPr="002F3618" w:rsidTr="00BA1F43">
        <w:tblPrEx>
          <w:tblLook w:val="01E0"/>
        </w:tblPrEx>
        <w:trPr>
          <w:trHeight w:val="645"/>
        </w:trPr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2549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Осуществление основных видов деятельности учреждения (комплектование книжного фонда, проведение мероприятий)</w:t>
            </w: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«Центральная районная библиотека Свердловского района Орловской области»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660,4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173,8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112,1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106,2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173,0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20,7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8,8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8,5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3,4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639,7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165,0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103,6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102,8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173,0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2.1</w:t>
            </w:r>
          </w:p>
        </w:tc>
        <w:tc>
          <w:tcPr>
            <w:tcW w:w="2549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Проведение мероприятий</w:t>
            </w: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52,2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31,5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4,3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5,4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52,2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31,5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4,3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5,4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549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Повышение квалификации работников</w:t>
            </w: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21,2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7,4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1,6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21,2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7,4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1,6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Проведение конкурсовпрофессионального мастерства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Участие и проведение районных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областных и всероссийских конкурсов и фестивалей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549" w:type="dxa"/>
            <w:vMerge w:val="restart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Комплектование фондов</w:t>
            </w: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73,8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41,9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8,5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3,4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20,7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8,8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8,5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3,4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3243F2" w:rsidRPr="002F3618" w:rsidTr="00BA1F43">
        <w:tblPrEx>
          <w:tblLook w:val="01E0"/>
        </w:tblPrEx>
        <w:tc>
          <w:tcPr>
            <w:tcW w:w="1281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53,1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33,1</w:t>
            </w:r>
          </w:p>
        </w:tc>
        <w:tc>
          <w:tcPr>
            <w:tcW w:w="1418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3243F2" w:rsidRPr="002F3618" w:rsidRDefault="003243F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549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431,1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83,0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87,7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92,4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84,0</w:t>
            </w:r>
          </w:p>
        </w:tc>
      </w:tr>
      <w:tr w:rsidR="009D75CA" w:rsidRPr="002F3618" w:rsidTr="00BA1F43">
        <w:tblPrEx>
          <w:tblLook w:val="01E0"/>
        </w:tblPrEx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431,1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83,0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87,7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92,4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84,0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Членский взнос в ассоциацию ЭБНИТ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22,5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22,5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</w:tr>
      <w:tr w:rsidR="004C1F1A" w:rsidRPr="002F3618" w:rsidTr="00BA1F43">
        <w:tblPrEx>
          <w:tblLook w:val="01E0"/>
        </w:tblPrEx>
        <w:trPr>
          <w:trHeight w:val="505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rPr>
          <w:trHeight w:val="191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Аттестация рабочих мест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</w:t>
            </w:r>
          </w:p>
        </w:tc>
      </w:tr>
      <w:tr w:rsidR="004C1F1A" w:rsidRPr="002F3618" w:rsidTr="00BA1F43">
        <w:tblPrEx>
          <w:tblLook w:val="01E0"/>
        </w:tblPrEx>
        <w:trPr>
          <w:trHeight w:val="224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rPr>
          <w:trHeight w:val="22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</w:t>
            </w:r>
          </w:p>
        </w:tc>
      </w:tr>
      <w:tr w:rsidR="004C1F1A" w:rsidRPr="002F3618" w:rsidTr="00BA1F43">
        <w:tblPrEx>
          <w:tblLook w:val="01E0"/>
        </w:tblPrEx>
        <w:trPr>
          <w:trHeight w:val="243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</w:p>
        </w:tc>
        <w:tc>
          <w:tcPr>
            <w:tcW w:w="2549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 учреждения (приобретение оборудования, материальных запасов)</w:t>
            </w: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«Центральная районная библиотека Свердловского района Орловской области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832,4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228,1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157,6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61,1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295,6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90,0</w:t>
            </w:r>
          </w:p>
        </w:tc>
      </w:tr>
      <w:tr w:rsidR="009D75CA" w:rsidRPr="002F3618" w:rsidTr="00BA1F43">
        <w:tblPrEx>
          <w:tblLook w:val="01E0"/>
        </w:tblPrEx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586,9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175,9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136,2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33,0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241,8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235,5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42,2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21,4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28,1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53,8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90,0</w:t>
            </w:r>
          </w:p>
        </w:tc>
      </w:tr>
      <w:tr w:rsidR="009D75CA" w:rsidRPr="002F3618" w:rsidTr="00BA1F43">
        <w:tblPrEx>
          <w:tblLook w:val="01E0"/>
        </w:tblPrEx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  3.1</w:t>
            </w:r>
          </w:p>
        </w:tc>
        <w:tc>
          <w:tcPr>
            <w:tcW w:w="2549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компьютерного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618">
              <w:rPr>
                <w:rFonts w:ascii="Times New Roman" w:hAnsi="Times New Roman"/>
                <w:sz w:val="24"/>
                <w:szCs w:val="24"/>
              </w:rPr>
              <w:t>мультимедийного</w:t>
            </w:r>
            <w:proofErr w:type="spellEnd"/>
            <w:r w:rsidRPr="002F3618">
              <w:rPr>
                <w:rFonts w:ascii="Times New Roman" w:hAnsi="Times New Roman"/>
                <w:sz w:val="24"/>
                <w:szCs w:val="24"/>
              </w:rPr>
              <w:t>, видеопроекционного, музыкального оборудования</w:t>
            </w:r>
            <w:r w:rsidR="004F5CD8">
              <w:rPr>
                <w:rFonts w:ascii="Times New Roman" w:hAnsi="Times New Roman"/>
                <w:sz w:val="24"/>
                <w:szCs w:val="24"/>
              </w:rPr>
              <w:t xml:space="preserve"> (в том числе для подключения к сети ИНТЕРНЕТ)</w:t>
            </w: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567,4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210,9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127,2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33,0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166,3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</w:t>
            </w:r>
            <w:r w:rsidR="00746CFE">
              <w:rPr>
                <w:rFonts w:ascii="Times New Roman" w:hAnsi="Times New Roman"/>
              </w:rPr>
              <w:t>,0</w:t>
            </w:r>
          </w:p>
        </w:tc>
      </w:tr>
      <w:tr w:rsidR="009D75C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502,4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175,9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127,2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33,0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166,3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55,0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</w:t>
            </w:r>
            <w:r w:rsidR="00746CFE">
              <w:rPr>
                <w:rFonts w:ascii="Times New Roman" w:hAnsi="Times New Roman"/>
              </w:rPr>
              <w:t>,0</w:t>
            </w:r>
          </w:p>
        </w:tc>
      </w:tr>
      <w:tr w:rsidR="009D75C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549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77,3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4,6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72,7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69,6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69,6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7,7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4,6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3,1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549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187,7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17,2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30,4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23,5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56,6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</w:tr>
      <w:tr w:rsidR="009D75CA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14,9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5,9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172,8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17,2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21,4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23,5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50,7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</w:tr>
      <w:tr w:rsidR="009D75CA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4</w:t>
            </w:r>
          </w:p>
        </w:tc>
        <w:tc>
          <w:tcPr>
            <w:tcW w:w="2549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Ремонты зданий  учреждений</w:t>
            </w: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«Центральная районная библиотека Свердловского района Орловской области»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437,1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115,0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220,0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</w:t>
            </w:r>
            <w:r w:rsidR="00746CFE">
              <w:rPr>
                <w:rFonts w:ascii="Times New Roman" w:hAnsi="Times New Roman"/>
              </w:rPr>
              <w:t>,0</w:t>
            </w:r>
          </w:p>
        </w:tc>
      </w:tr>
      <w:tr w:rsidR="009D75CA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219,1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115,0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90,0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218,0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130,0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</w:t>
            </w:r>
            <w:r w:rsidR="00746CFE">
              <w:rPr>
                <w:rFonts w:ascii="Times New Roman" w:hAnsi="Times New Roman"/>
              </w:rPr>
              <w:t>,0</w:t>
            </w:r>
          </w:p>
        </w:tc>
      </w:tr>
      <w:tr w:rsidR="004C1F1A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4.1</w:t>
            </w:r>
          </w:p>
        </w:tc>
        <w:tc>
          <w:tcPr>
            <w:tcW w:w="2549" w:type="dxa"/>
            <w:vMerge w:val="restart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материалов для  ремонта зданий</w:t>
            </w: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135,3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90,0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</w:t>
            </w:r>
            <w:r w:rsidR="00746CFE">
              <w:rPr>
                <w:rFonts w:ascii="Times New Roman" w:hAnsi="Times New Roman"/>
              </w:rPr>
              <w:t>,0</w:t>
            </w:r>
          </w:p>
        </w:tc>
      </w:tr>
      <w:tr w:rsidR="009D75CA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104,1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90,0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9D75CA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31,2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D75CA" w:rsidRPr="002F3618" w:rsidRDefault="009D75C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</w:t>
            </w:r>
            <w:r w:rsidR="00746CFE">
              <w:rPr>
                <w:rFonts w:ascii="Times New Roman" w:hAnsi="Times New Roman"/>
              </w:rPr>
              <w:t>,0</w:t>
            </w:r>
          </w:p>
        </w:tc>
      </w:tr>
      <w:tr w:rsidR="004C1F1A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549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услуг по  ремонту зданий</w:t>
            </w:r>
          </w:p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301,8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115,0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130,0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</w:t>
            </w:r>
            <w:r w:rsidR="00746CFE">
              <w:rPr>
                <w:rFonts w:ascii="Times New Roman" w:hAnsi="Times New Roman"/>
              </w:rPr>
              <w:t>,0</w:t>
            </w:r>
          </w:p>
        </w:tc>
      </w:tr>
      <w:tr w:rsidR="00B93B12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115,0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115,0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186,8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130,0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</w:t>
            </w:r>
            <w:r w:rsidR="00746CFE">
              <w:rPr>
                <w:rFonts w:ascii="Times New Roman" w:hAnsi="Times New Roman"/>
              </w:rPr>
              <w:t>,0</w:t>
            </w:r>
          </w:p>
        </w:tc>
      </w:tr>
      <w:tr w:rsidR="004C1F1A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5</w:t>
            </w:r>
          </w:p>
        </w:tc>
        <w:tc>
          <w:tcPr>
            <w:tcW w:w="2549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«Центральная районная библиотека Свердловского района Орловской области»</w:t>
            </w:r>
          </w:p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3795,9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292,5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684,3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960,5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942,6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916,0</w:t>
            </w:r>
          </w:p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B93B12" w:rsidRPr="002F3618" w:rsidTr="00BA1F43">
        <w:tblPrEx>
          <w:tblLook w:val="01E0"/>
        </w:tblPrEx>
        <w:trPr>
          <w:trHeight w:val="440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3793,9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290,5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684,3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960,5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942,6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916,0</w:t>
            </w:r>
          </w:p>
        </w:tc>
      </w:tr>
      <w:tr w:rsidR="004C1F1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 5.1</w:t>
            </w:r>
          </w:p>
        </w:tc>
        <w:tc>
          <w:tcPr>
            <w:tcW w:w="2549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Освещение помещения</w:t>
            </w: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275,7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38,7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59,0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56,8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51,2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70,0</w:t>
            </w:r>
          </w:p>
        </w:tc>
      </w:tr>
      <w:tr w:rsidR="00B93B12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275,7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38,7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59,0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56,8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51,2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70,0</w:t>
            </w:r>
          </w:p>
        </w:tc>
      </w:tr>
      <w:tr w:rsidR="004C1F1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549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газа-тепла</w:t>
            </w: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738,1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113,0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141,2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136,8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189,5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157,6</w:t>
            </w:r>
          </w:p>
        </w:tc>
      </w:tr>
      <w:tr w:rsidR="00B93B12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738,1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113,0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141,2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136,8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189,5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157,6</w:t>
            </w:r>
          </w:p>
        </w:tc>
      </w:tr>
      <w:tr w:rsidR="004C1F1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549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290,5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47,0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50,4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53,8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64,3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75,0</w:t>
            </w:r>
          </w:p>
        </w:tc>
      </w:tr>
      <w:tr w:rsidR="00B93B12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288,5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50,4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53,8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64,3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75,0</w:t>
            </w:r>
          </w:p>
        </w:tc>
      </w:tr>
      <w:tr w:rsidR="004C1F1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воды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4,4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0,4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4,4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0,4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2,3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2,3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549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124,3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24,2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30,9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29,3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28,0</w:t>
            </w:r>
          </w:p>
        </w:tc>
      </w:tr>
      <w:tr w:rsidR="00B93B12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124,3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24,2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30,9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29,3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28,0</w:t>
            </w: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549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59,1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16,7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12,6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6,1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20,0</w:t>
            </w:r>
          </w:p>
        </w:tc>
      </w:tr>
      <w:tr w:rsidR="00B93B12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59,1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16,7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12,6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6,1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20,0</w:t>
            </w: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Настройка электронно-торговой площадки и приобретение пользовательских прав в системе СТЭК ТРАСС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66,7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37,9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12,0</w:t>
            </w: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66,7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37,9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12,0</w:t>
            </w: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2549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18,4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3,6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3,7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4,0</w:t>
            </w:r>
          </w:p>
        </w:tc>
      </w:tr>
      <w:tr w:rsidR="00B93B12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18,4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3,6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3,7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4,0</w:t>
            </w: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549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225,4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17,4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17,7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103,4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</w:tr>
      <w:tr w:rsidR="00B93B12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225,4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17,4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17,7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103,4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угля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72,7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36,3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72,7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36,3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2549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услуг по договорам с  операторами газового оборудования</w:t>
            </w: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1908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334,4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605,0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485,2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483,4</w:t>
            </w:r>
          </w:p>
        </w:tc>
      </w:tr>
      <w:tr w:rsidR="00B93B12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1908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334,4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605,0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485,2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483,4</w:t>
            </w:r>
          </w:p>
        </w:tc>
      </w:tr>
      <w:tr w:rsidR="004C1F1A" w:rsidRPr="002F3618" w:rsidTr="00444937">
        <w:tblPrEx>
          <w:tblLook w:val="01E0"/>
        </w:tblPrEx>
        <w:trPr>
          <w:trHeight w:val="505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444937">
        <w:tblPrEx>
          <w:tblLook w:val="01E0"/>
        </w:tblPrEx>
        <w:trPr>
          <w:trHeight w:val="243"/>
        </w:trPr>
        <w:tc>
          <w:tcPr>
            <w:tcW w:w="1281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2549" w:type="dxa"/>
            <w:vMerge w:val="restart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Пеня, госпошлина и прочие налоги</w:t>
            </w: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9,8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3,1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0,7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6,0</w:t>
            </w:r>
          </w:p>
        </w:tc>
      </w:tr>
      <w:tr w:rsidR="00B93B12" w:rsidRPr="002F3618" w:rsidTr="00444937">
        <w:tblPrEx>
          <w:tblLook w:val="01E0"/>
        </w:tblPrEx>
        <w:trPr>
          <w:trHeight w:val="205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B93B12" w:rsidRPr="002F3618" w:rsidTr="00444937">
        <w:tblPrEx>
          <w:tblLook w:val="01E0"/>
        </w:tblPrEx>
        <w:trPr>
          <w:trHeight w:val="191"/>
        </w:trPr>
        <w:tc>
          <w:tcPr>
            <w:tcW w:w="1281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9,8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3,1</w:t>
            </w:r>
          </w:p>
        </w:tc>
        <w:tc>
          <w:tcPr>
            <w:tcW w:w="1417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0,7</w:t>
            </w:r>
          </w:p>
        </w:tc>
        <w:tc>
          <w:tcPr>
            <w:tcW w:w="1276" w:type="dxa"/>
          </w:tcPr>
          <w:p w:rsidR="00B93B12" w:rsidRPr="002F3618" w:rsidRDefault="00B93B12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6,0</w:t>
            </w:r>
          </w:p>
        </w:tc>
      </w:tr>
      <w:tr w:rsidR="004C1F1A" w:rsidRPr="002F3618" w:rsidTr="00444937">
        <w:tblPrEx>
          <w:tblLook w:val="01E0"/>
        </w:tblPrEx>
        <w:trPr>
          <w:trHeight w:val="281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515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Подпрограмма</w:t>
            </w:r>
          </w:p>
        </w:tc>
        <w:tc>
          <w:tcPr>
            <w:tcW w:w="2549" w:type="dxa"/>
            <w:vMerge w:val="restart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Обеспечение условий для художественного и народного творчества, совершенствование культурно-досуговой деятельности в Свердловском районе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( 2014-2018 годы)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МБУК «Центральный Дом культуры Свердловского района» Всего по подпрограмме, из них: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29022,6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13399,0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2956,1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2870,6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6423,9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3373,0</w:t>
            </w:r>
          </w:p>
        </w:tc>
      </w:tr>
      <w:tr w:rsidR="004C1F1A" w:rsidRPr="002F3618" w:rsidTr="00444937">
        <w:tblPrEx>
          <w:tblLook w:val="01E0"/>
        </w:tblPrEx>
        <w:trPr>
          <w:trHeight w:val="673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9" w:type="dxa"/>
            <w:vMerge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5192,8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2450,8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2742,0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673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9" w:type="dxa"/>
            <w:vMerge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22898,5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10549,3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2896,1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2700,2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3529,9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3223,0</w:t>
            </w:r>
          </w:p>
        </w:tc>
      </w:tr>
      <w:tr w:rsidR="004C1F1A" w:rsidRPr="002F3618" w:rsidTr="00444937">
        <w:tblPrEx>
          <w:tblLook w:val="01E0"/>
        </w:tblPrEx>
        <w:trPr>
          <w:trHeight w:val="400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9" w:type="dxa"/>
            <w:vMerge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931,3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398,9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170,4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152,0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150,0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1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Материальное обеспечение работников МБУК «Свердловский ЦДК» (административно-управленческий персонал, основной персонал)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МБУК «Центральный Дом культуры Свердловского района»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24511,9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11388,9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2896,1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2713,9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4400,0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3113,0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3222,0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1899,8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1322,2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lang w:val="en-US"/>
              </w:rPr>
            </w:pPr>
            <w:r w:rsidRPr="002F3618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83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21197,0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9427,7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2896,1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2682,4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3077,8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3113,0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92,9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61,4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31,5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1.1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18537,0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8575,1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2800,5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1836,2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2935,2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2390,0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2603,9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1588,7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1015,2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15884,9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6938,2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2800,5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1836,2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1920,0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2390,0</w:t>
            </w:r>
          </w:p>
        </w:tc>
      </w:tr>
      <w:tr w:rsidR="004C1F1A" w:rsidRPr="002F3618" w:rsidTr="008069A1">
        <w:tblPrEx>
          <w:tblLook w:val="01E0"/>
        </w:tblPrEx>
        <w:trPr>
          <w:trHeight w:val="885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48,2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48,2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5607,1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2588,3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95,6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846,2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1354,0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723,0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618,1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311,10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307,0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4975,8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2264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95,6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846,2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1047,0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723,0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13,2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49" w:type="dxa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746CFE" w:rsidRPr="002F3618" w:rsidTr="00444937">
        <w:tblPrEx>
          <w:tblLook w:val="01E0"/>
        </w:tblPrEx>
        <w:tc>
          <w:tcPr>
            <w:tcW w:w="1281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746CFE" w:rsidRPr="002F3618" w:rsidTr="00444937">
        <w:tblPrEx>
          <w:tblLook w:val="01E0"/>
        </w:tblPrEx>
        <w:tc>
          <w:tcPr>
            <w:tcW w:w="1281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746CFE" w:rsidRPr="002F3618" w:rsidTr="00444937">
        <w:tblPrEx>
          <w:tblLook w:val="01E0"/>
        </w:tblPrEx>
        <w:trPr>
          <w:trHeight w:val="497"/>
        </w:trPr>
        <w:tc>
          <w:tcPr>
            <w:tcW w:w="1281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37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Пеня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142,3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31,5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110,8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20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110,8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110,8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31,5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31,5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549" w:type="dxa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Возмещение коммунальных расходов работникам культуры</w:t>
            </w: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225,5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225,5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444937">
        <w:tblPrEx>
          <w:tblLook w:val="01E0"/>
        </w:tblPrEx>
        <w:tc>
          <w:tcPr>
            <w:tcW w:w="1281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444937">
        <w:tblPrEx>
          <w:tblLook w:val="01E0"/>
        </w:tblPrEx>
        <w:tc>
          <w:tcPr>
            <w:tcW w:w="1281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225,5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225,5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444937">
        <w:tblPrEx>
          <w:tblLook w:val="01E0"/>
        </w:tblPrEx>
        <w:tc>
          <w:tcPr>
            <w:tcW w:w="1281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Осуществление основных видов деятельности учреждения (культурно-досуговая)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МБУК Свердловский ЦДК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207,0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137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45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45,0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162,0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92,0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2.1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Проведение районных культурно-досуговых мероприятий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80,00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Повышение квалификации работников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 xml:space="preserve">Проведение конкурсов 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профессионального</w:t>
            </w:r>
            <w:proofErr w:type="gramEnd"/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мастерства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Участие и проведение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районных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>бластных и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всероссийских фестивалей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>онкурсов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25,00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812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(приобретение оборудования, материальных запасов)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МБУК Свердловский ЦДК»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880,4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514,5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53,7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162,2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150,0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351,0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351,0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444937">
        <w:tblPrEx>
          <w:tblLook w:val="01E0"/>
        </w:tblPrEx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519,2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163,5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53,7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152,0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150,0</w:t>
            </w: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  3.1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компьютерного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мультимедийного, видеопроекционногооборудования ,музыкального оборудования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365,2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351,0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14,2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351,0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351,0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14,2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461,2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135,5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29,5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146,2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150,0</w:t>
            </w: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451,0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135,5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29,5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136,0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150,0</w:t>
            </w: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и изготовление костюмов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39,0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39,0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4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Ремонты зданий  учреждений культуры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МБУК Свердловский ЦДК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2321,7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345,0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1861,7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110,0</w:t>
            </w:r>
          </w:p>
        </w:tc>
      </w:tr>
      <w:tr w:rsidR="004C1F1A" w:rsidRPr="002F3618" w:rsidTr="00444937">
        <w:tblPrEx>
          <w:tblLook w:val="01E0"/>
        </w:tblPrEx>
        <w:trPr>
          <w:trHeight w:val="243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1619,8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1419,8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631,9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441,9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110,0</w:t>
            </w:r>
          </w:p>
        </w:tc>
      </w:tr>
      <w:tr w:rsidR="004C1F1A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65,0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4.1</w:t>
            </w:r>
          </w:p>
        </w:tc>
        <w:tc>
          <w:tcPr>
            <w:tcW w:w="2549" w:type="dxa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материалов для текущего ремонта зданий</w:t>
            </w: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172,5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170,0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2,5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444937">
        <w:tblPrEx>
          <w:tblLook w:val="01E0"/>
        </w:tblPrEx>
        <w:trPr>
          <w:trHeight w:val="278"/>
        </w:trPr>
        <w:tc>
          <w:tcPr>
            <w:tcW w:w="1281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40,0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40,0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32,5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30,0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2,5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703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4.2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услуг по текущему ремонту здания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1959,0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175,0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2,5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1781,5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363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1519,8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1419,8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401,7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40,0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361,7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00</w:t>
            </w:r>
          </w:p>
        </w:tc>
      </w:tr>
      <w:tr w:rsidR="004C1F1A" w:rsidRPr="002F3618" w:rsidTr="00746CFE">
        <w:tblPrEx>
          <w:tblLook w:val="01E0"/>
        </w:tblPrEx>
        <w:trPr>
          <w:trHeight w:val="678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37,5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35,0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2,5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746CFE" w:rsidRPr="002F3618" w:rsidTr="00746CFE">
        <w:tblPrEx>
          <w:tblLook w:val="01E0"/>
        </w:tblPrEx>
        <w:trPr>
          <w:trHeight w:val="410"/>
        </w:trPr>
        <w:tc>
          <w:tcPr>
            <w:tcW w:w="1281" w:type="dxa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549" w:type="dxa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Экспертиза  проектно-сметной  документации</w:t>
            </w:r>
          </w:p>
        </w:tc>
        <w:tc>
          <w:tcPr>
            <w:tcW w:w="240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80,2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80,2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46CFE">
        <w:tblPrEx>
          <w:tblLook w:val="01E0"/>
        </w:tblPrEx>
        <w:trPr>
          <w:trHeight w:val="673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46CFE">
        <w:tblPrEx>
          <w:tblLook w:val="01E0"/>
        </w:tblPrEx>
        <w:trPr>
          <w:trHeight w:val="825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746CFE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80,2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80,2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46CFE">
        <w:tblPrEx>
          <w:tblLook w:val="01E0"/>
        </w:tblPrEx>
        <w:trPr>
          <w:trHeight w:val="491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 источники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555"/>
        </w:trPr>
        <w:tc>
          <w:tcPr>
            <w:tcW w:w="1281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549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Софинансирование мероприятий в  рамках проекта «Местный Дом культуры»</w:t>
            </w: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110,0</w:t>
            </w:r>
          </w:p>
        </w:tc>
      </w:tr>
      <w:tr w:rsidR="004C1F1A" w:rsidRPr="002F3618" w:rsidTr="00444937">
        <w:tblPrEx>
          <w:tblLook w:val="01E0"/>
        </w:tblPrEx>
        <w:trPr>
          <w:trHeight w:val="345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44937">
        <w:tblPrEx>
          <w:tblLook w:val="01E0"/>
        </w:tblPrEx>
        <w:trPr>
          <w:trHeight w:val="555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110,0</w:t>
            </w:r>
          </w:p>
        </w:tc>
      </w:tr>
      <w:tr w:rsidR="004C1F1A" w:rsidRPr="002F3618" w:rsidTr="00444937">
        <w:tblPrEx>
          <w:tblLook w:val="01E0"/>
        </w:tblPrEx>
        <w:trPr>
          <w:trHeight w:val="540"/>
        </w:trPr>
        <w:tc>
          <w:tcPr>
            <w:tcW w:w="1281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C1F1A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C1F1A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C1F1A" w:rsidRPr="002F3618" w:rsidRDefault="004C1F1A" w:rsidP="002F3618">
      <w:pPr>
        <w:pStyle w:val="a8"/>
        <w:jc w:val="center"/>
        <w:rPr>
          <w:rFonts w:ascii="Times New Roman" w:hAnsi="Times New Roman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5"/>
        <w:gridCol w:w="11"/>
        <w:gridCol w:w="2977"/>
        <w:gridCol w:w="12"/>
        <w:gridCol w:w="2540"/>
        <w:gridCol w:w="1418"/>
        <w:gridCol w:w="1275"/>
        <w:gridCol w:w="1418"/>
        <w:gridCol w:w="1276"/>
        <w:gridCol w:w="1275"/>
        <w:gridCol w:w="1276"/>
      </w:tblGrid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 w:val="restart"/>
          </w:tcPr>
          <w:p w:rsidR="004C1F1A" w:rsidRPr="002F3618" w:rsidRDefault="009A1C3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5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1102,9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1009,9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93,0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1013,7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995,9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89,2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75,2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 5.1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Освещение помещения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184,4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181,4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181,4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181,4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газа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>епла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651,0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651,0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651,0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651,0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85,7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45,7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40,0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45,7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45,7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воды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14,3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14,3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rPr>
          <w:trHeight w:val="139"/>
        </w:trPr>
        <w:tc>
          <w:tcPr>
            <w:tcW w:w="1276" w:type="dxa"/>
            <w:gridSpan w:val="2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989" w:type="dxa"/>
            <w:gridSpan w:val="2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21,0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6,00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15,0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6,0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46CFE">
        <w:trPr>
          <w:trHeight w:val="139"/>
        </w:trPr>
        <w:tc>
          <w:tcPr>
            <w:tcW w:w="1276" w:type="dxa"/>
            <w:gridSpan w:val="2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15,0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15,0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Настройка электронно-торговой площадки и приобретение пользовательских прав в системе СТЭК ТРАСС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14,2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10,2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14,2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10,2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397"/>
        </w:trPr>
        <w:tc>
          <w:tcPr>
            <w:tcW w:w="1276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угля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77,8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77,8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397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397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77,8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77,8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397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397"/>
        </w:trPr>
        <w:tc>
          <w:tcPr>
            <w:tcW w:w="1276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труда по договорам операторам газового оборудования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7A2D08">
        <w:trPr>
          <w:trHeight w:val="397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7A2D08">
        <w:trPr>
          <w:trHeight w:val="397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7A2D08">
        <w:trPr>
          <w:trHeight w:val="397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D378CB">
        <w:trPr>
          <w:trHeight w:val="486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D378CB">
        <w:trPr>
          <w:trHeight w:val="187"/>
        </w:trPr>
        <w:tc>
          <w:tcPr>
            <w:tcW w:w="1276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2989" w:type="dxa"/>
            <w:gridSpan w:val="2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Спецоценка условий труда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D378CB">
        <w:trPr>
          <w:trHeight w:val="22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D378CB">
        <w:trPr>
          <w:trHeight w:val="229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DE2EF4" w:rsidP="002F3618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7A2D08">
        <w:trPr>
          <w:trHeight w:val="243"/>
        </w:trPr>
        <w:tc>
          <w:tcPr>
            <w:tcW w:w="1276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4C1F1A" w:rsidRPr="002F3618" w:rsidTr="004C092C">
        <w:trPr>
          <w:trHeight w:val="1459"/>
        </w:trPr>
        <w:tc>
          <w:tcPr>
            <w:tcW w:w="1265" w:type="dxa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Подпрограмма</w:t>
            </w:r>
          </w:p>
        </w:tc>
        <w:tc>
          <w:tcPr>
            <w:tcW w:w="2988" w:type="dxa"/>
            <w:gridSpan w:val="2"/>
            <w:vMerge w:val="restart"/>
            <w:vAlign w:val="bottom"/>
          </w:tcPr>
          <w:p w:rsidR="004C1F1A" w:rsidRDefault="004C1F1A" w:rsidP="00746CF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Поддержка и развитие музейной деятельности (2014-2018 годы)</w:t>
            </w:r>
          </w:p>
          <w:p w:rsidR="00746CFE" w:rsidRDefault="00746CFE" w:rsidP="00746CF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6CFE" w:rsidRDefault="00746CFE" w:rsidP="00746CF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6CFE" w:rsidRDefault="00746CFE" w:rsidP="00746CF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6CFE" w:rsidRDefault="00746CFE" w:rsidP="00746CF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6CFE" w:rsidRPr="002F3618" w:rsidRDefault="00746CFE" w:rsidP="00746CF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 «Историко-краеведческий музей Свердловского района» Всего по подпрограмме, из них: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4435,6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1286,3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737,3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767,7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964,3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680,0</w:t>
            </w:r>
          </w:p>
        </w:tc>
      </w:tr>
      <w:tr w:rsidR="004C1F1A" w:rsidRPr="002F3618" w:rsidTr="004C092C">
        <w:trPr>
          <w:trHeight w:val="243"/>
        </w:trPr>
        <w:tc>
          <w:tcPr>
            <w:tcW w:w="1265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gridSpan w:val="2"/>
            <w:vMerge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435,3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129,1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306,2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C092C">
        <w:trPr>
          <w:trHeight w:val="229"/>
        </w:trPr>
        <w:tc>
          <w:tcPr>
            <w:tcW w:w="1265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gridSpan w:val="2"/>
            <w:vMerge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3550,3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737,3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767,7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658,1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680,0</w:t>
            </w:r>
          </w:p>
        </w:tc>
      </w:tr>
      <w:tr w:rsidR="004C1F1A" w:rsidRPr="002F3618" w:rsidTr="004C092C">
        <w:trPr>
          <w:trHeight w:val="280"/>
        </w:trPr>
        <w:tc>
          <w:tcPr>
            <w:tcW w:w="1265" w:type="dxa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gridSpan w:val="2"/>
            <w:vMerge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450,0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1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Материальное обеспечение работников МКУК «Историко-краеведческий музей Свердловского района»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«Историко-краеведческий музей Свердловского района»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3168,9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740,7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560,1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582,3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821,8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464,0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435,3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129,1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306,2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2733,6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611,6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560,1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582,3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515,6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464,0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1.1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2456,1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608,7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417,6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451,8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630,0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348,0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339,3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235,2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2116,8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504,6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417,6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451,8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394,8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348,0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670,5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130,6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139,0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112,5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183,4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105,0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96,0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71,0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574,5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105,6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139,0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112,5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112,4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105,0</w:t>
            </w:r>
          </w:p>
        </w:tc>
      </w:tr>
      <w:tr w:rsidR="004C1F1A" w:rsidRPr="002F3618" w:rsidTr="00B30A33">
        <w:tc>
          <w:tcPr>
            <w:tcW w:w="1265" w:type="dxa"/>
            <w:tcBorders>
              <w:top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1,2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1,2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1,0</w:t>
            </w:r>
          </w:p>
        </w:tc>
      </w:tr>
      <w:tr w:rsidR="004C1F1A" w:rsidRPr="002F3618" w:rsidTr="00C26875">
        <w:trPr>
          <w:trHeight w:val="561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C26875">
        <w:trPr>
          <w:trHeight w:val="187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Пеня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41,1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8,4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</w:tr>
      <w:tr w:rsidR="004C1F1A" w:rsidRPr="002F3618" w:rsidTr="00C26875">
        <w:trPr>
          <w:trHeight w:val="154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C26875">
        <w:trPr>
          <w:trHeight w:val="187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41,1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8,4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</w:tr>
      <w:tr w:rsidR="004C1F1A" w:rsidRPr="002F3618" w:rsidTr="007A2D08">
        <w:trPr>
          <w:trHeight w:val="29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c>
          <w:tcPr>
            <w:tcW w:w="1265" w:type="dxa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3000" w:type="dxa"/>
            <w:gridSpan w:val="3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Осуществление основных видов деятельности учреждения (оформление выставок и музейных экспозициий, проведение мероприятий)</w:t>
            </w: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«Историко-краеведческий музей Свердловского района»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259,1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253,6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2,5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</w:tr>
      <w:tr w:rsidR="00746CFE" w:rsidRPr="002F3618" w:rsidTr="007A2D08">
        <w:tc>
          <w:tcPr>
            <w:tcW w:w="1265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c>
          <w:tcPr>
            <w:tcW w:w="1265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12,1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2,5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</w:tr>
      <w:tr w:rsidR="00746CFE" w:rsidRPr="002F3618" w:rsidTr="00746CFE">
        <w:tc>
          <w:tcPr>
            <w:tcW w:w="1265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250,0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30A33">
        <w:tc>
          <w:tcPr>
            <w:tcW w:w="1265" w:type="dxa"/>
            <w:tcBorders>
              <w:bottom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числе:2.1</w:t>
            </w:r>
          </w:p>
        </w:tc>
        <w:tc>
          <w:tcPr>
            <w:tcW w:w="3000" w:type="dxa"/>
            <w:gridSpan w:val="3"/>
            <w:tcBorders>
              <w:bottom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Проведение мероприятий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0,5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</w:t>
            </w:r>
          </w:p>
        </w:tc>
      </w:tr>
      <w:tr w:rsidR="004C1F1A" w:rsidRPr="002F3618" w:rsidTr="00B30A33">
        <w:tc>
          <w:tcPr>
            <w:tcW w:w="4265" w:type="dxa"/>
            <w:gridSpan w:val="4"/>
            <w:tcBorders>
              <w:top w:val="nil"/>
              <w:bottom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B30A33">
        <w:tc>
          <w:tcPr>
            <w:tcW w:w="1265" w:type="dxa"/>
            <w:vMerge w:val="restart"/>
            <w:tcBorders>
              <w:top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 w:val="restart"/>
            <w:tcBorders>
              <w:top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0,5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Повышение квалификации работников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46CFE"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00" w:type="dxa"/>
            <w:gridSpan w:val="3"/>
            <w:vMerge w:val="restart"/>
            <w:tcBorders>
              <w:top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Проведение конкурсов профессионального мастерства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46CFE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  <w:tcBorders>
              <w:top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46CFE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  <w:tcBorders>
              <w:top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46CFE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  <w:tcBorders>
              <w:top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Участие и проведение районных, областных и всероссийских конкурсов и фестивалей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Комплектование фондов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Членский взнос в ассоциацию ЭБНИТ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Оформление  залов, выставок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250,0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250,0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(приобретение оборудования, материальных запасов)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«Историко-краеведческий музей Свердловского района»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225,5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203,0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8,5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8,5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</w:t>
            </w:r>
          </w:p>
        </w:tc>
      </w:tr>
      <w:tr w:rsidR="004C1F1A" w:rsidRPr="002F3618" w:rsidTr="007A2D08"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200,0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  3.1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компьютерного, мультимедийного, видеопроекционного, музыкального оборудования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80,6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80,6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119,4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119,4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119,4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119,4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8,5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8,5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4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Ремонты зданий  учреждений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«Историко-краеведческий музей Свердловского района»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4.1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материалов для  ремонта зданий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услуг по ремонту зданий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22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rPr>
          <w:trHeight w:val="139"/>
        </w:trPr>
        <w:tc>
          <w:tcPr>
            <w:tcW w:w="1265" w:type="dxa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5</w:t>
            </w:r>
          </w:p>
        </w:tc>
        <w:tc>
          <w:tcPr>
            <w:tcW w:w="3000" w:type="dxa"/>
            <w:gridSpan w:val="3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«Историко-краеведческий музей Свердловского района»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782,1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166,2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179,8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142,5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205,0</w:t>
            </w:r>
          </w:p>
        </w:tc>
      </w:tr>
      <w:tr w:rsidR="00746CFE" w:rsidRPr="002F3618" w:rsidTr="00746CFE">
        <w:trPr>
          <w:trHeight w:val="139"/>
        </w:trPr>
        <w:tc>
          <w:tcPr>
            <w:tcW w:w="1265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46CFE">
        <w:trPr>
          <w:trHeight w:val="139"/>
        </w:trPr>
        <w:tc>
          <w:tcPr>
            <w:tcW w:w="1265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782,1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166,2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179,4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142,5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205,0</w:t>
            </w:r>
          </w:p>
        </w:tc>
      </w:tr>
      <w:tr w:rsidR="00746CFE" w:rsidRPr="002F3618" w:rsidTr="00746CFE">
        <w:trPr>
          <w:trHeight w:val="139"/>
        </w:trPr>
        <w:tc>
          <w:tcPr>
            <w:tcW w:w="1265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 5.1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Освещение помещения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83,4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19,6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18,0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83,4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19,6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18,0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газа-тепла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253,0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46,6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57,6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47,5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51,3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253,0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46,6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57,6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47,5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51,3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50,0</w:t>
            </w:r>
          </w:p>
        </w:tc>
      </w:tr>
      <w:tr w:rsidR="004C1F1A" w:rsidRPr="002F3618" w:rsidTr="00B30A33">
        <w:trPr>
          <w:trHeight w:val="139"/>
        </w:trPr>
        <w:tc>
          <w:tcPr>
            <w:tcW w:w="1265" w:type="dxa"/>
            <w:tcBorders>
              <w:top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</w:tcBorders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18,5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16,8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воды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1,7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0,1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1,7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0,1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3000" w:type="dxa"/>
            <w:gridSpan w:val="3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Настройка электронно-торговой площадки и приобретение пользовательских прав в системе СТЭК ТРАСС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2,7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14,0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2,7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rPr>
          <w:trHeight w:val="139"/>
        </w:trPr>
        <w:tc>
          <w:tcPr>
            <w:tcW w:w="1265" w:type="dxa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3000" w:type="dxa"/>
            <w:gridSpan w:val="3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rPr>
          <w:trHeight w:val="139"/>
        </w:trPr>
        <w:tc>
          <w:tcPr>
            <w:tcW w:w="1265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rPr>
          <w:trHeight w:val="139"/>
        </w:trPr>
        <w:tc>
          <w:tcPr>
            <w:tcW w:w="1265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rPr>
          <w:trHeight w:val="139"/>
        </w:trPr>
        <w:tc>
          <w:tcPr>
            <w:tcW w:w="1265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137,7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10,6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26,1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54,2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23,0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139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137,7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10,6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26,1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54,2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23,0</w:t>
            </w:r>
          </w:p>
        </w:tc>
      </w:tr>
      <w:tr w:rsidR="004C1F1A" w:rsidRPr="002F3618" w:rsidTr="007A2D08">
        <w:trPr>
          <w:trHeight w:val="690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690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угля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690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690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690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690"/>
        </w:trPr>
        <w:tc>
          <w:tcPr>
            <w:tcW w:w="126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3000" w:type="dxa"/>
            <w:gridSpan w:val="3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услуг по договорам с операторами газового оборудования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118,9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42,9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76,0</w:t>
            </w:r>
          </w:p>
        </w:tc>
      </w:tr>
      <w:tr w:rsidR="004C1F1A" w:rsidRPr="002F3618" w:rsidTr="007A2D08">
        <w:trPr>
          <w:trHeight w:val="690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690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118,9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42,9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76,0</w:t>
            </w:r>
          </w:p>
        </w:tc>
      </w:tr>
      <w:tr w:rsidR="004C1F1A" w:rsidRPr="002F3618" w:rsidTr="007A2D08">
        <w:trPr>
          <w:trHeight w:val="690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rPr>
          <w:trHeight w:val="690"/>
        </w:trPr>
        <w:tc>
          <w:tcPr>
            <w:tcW w:w="1265" w:type="dxa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3000" w:type="dxa"/>
            <w:gridSpan w:val="3"/>
            <w:vMerge w:val="restart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Пеня, госпошлина и прочие налоги</w:t>
            </w: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0,6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0,6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rPr>
          <w:trHeight w:val="690"/>
        </w:trPr>
        <w:tc>
          <w:tcPr>
            <w:tcW w:w="1265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rPr>
          <w:trHeight w:val="690"/>
        </w:trPr>
        <w:tc>
          <w:tcPr>
            <w:tcW w:w="1265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0,6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0,6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746CFE" w:rsidRPr="002F3618" w:rsidTr="007A2D08">
        <w:trPr>
          <w:trHeight w:val="690"/>
        </w:trPr>
        <w:tc>
          <w:tcPr>
            <w:tcW w:w="1265" w:type="dxa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459"/>
        </w:trPr>
        <w:tc>
          <w:tcPr>
            <w:tcW w:w="1265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5.14</w:t>
            </w:r>
          </w:p>
        </w:tc>
        <w:tc>
          <w:tcPr>
            <w:tcW w:w="3000" w:type="dxa"/>
            <w:gridSpan w:val="3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охране здания</w:t>
            </w: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97,6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57,2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0,4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17,0</w:t>
            </w:r>
          </w:p>
        </w:tc>
      </w:tr>
      <w:tr w:rsidR="004C1F1A" w:rsidRPr="002F3618" w:rsidTr="007A2D08">
        <w:trPr>
          <w:trHeight w:val="613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rPr>
          <w:trHeight w:val="560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 w:colFirst="3" w:colLast="8"/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97,6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57,2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0,4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17,0</w:t>
            </w:r>
          </w:p>
        </w:tc>
      </w:tr>
      <w:bookmarkEnd w:id="1"/>
      <w:tr w:rsidR="004C1F1A" w:rsidRPr="002F3618" w:rsidTr="007A2D08">
        <w:trPr>
          <w:trHeight w:val="605"/>
        </w:trPr>
        <w:tc>
          <w:tcPr>
            <w:tcW w:w="1265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46CFE">
        <w:tblPrEx>
          <w:tblLook w:val="00A0"/>
        </w:tblPrEx>
        <w:trPr>
          <w:trHeight w:val="1402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МБУК «Центральный Дом культуры Свердловского района» 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5653,3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406,0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1358,9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1998,4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1890,0</w:t>
            </w:r>
          </w:p>
        </w:tc>
      </w:tr>
      <w:tr w:rsidR="004C1F1A" w:rsidRPr="002F3618" w:rsidTr="00E81AC0">
        <w:tblPrEx>
          <w:tblLook w:val="00A0"/>
        </w:tblPrEx>
        <w:trPr>
          <w:trHeight w:val="280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519,30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396,3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123,0</w:t>
            </w:r>
          </w:p>
        </w:tc>
      </w:tr>
      <w:tr w:rsidR="004C1F1A" w:rsidRPr="002F3618" w:rsidTr="00E81AC0">
        <w:tblPrEx>
          <w:tblLook w:val="00A0"/>
        </w:tblPrEx>
        <w:trPr>
          <w:trHeight w:val="280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4901,8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264,7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1295,2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1574,9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1767,0</w:t>
            </w:r>
          </w:p>
        </w:tc>
      </w:tr>
      <w:tr w:rsidR="004C1F1A" w:rsidRPr="002F3618" w:rsidTr="00746CFE">
        <w:tblPrEx>
          <w:tblLook w:val="00A0"/>
        </w:tblPrEx>
        <w:trPr>
          <w:trHeight w:val="1267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746CFE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C1F1A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232,2</w:t>
            </w:r>
          </w:p>
          <w:p w:rsidR="00746CFE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6CFE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6CFE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6CFE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6CFE" w:rsidRPr="002F3618" w:rsidRDefault="00746CFE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141,3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63,7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Default="004C1F1A" w:rsidP="00746CFE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6CFE" w:rsidRPr="002F3618" w:rsidRDefault="00746CFE" w:rsidP="00746CFE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27,2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226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Освещение помещения</w:t>
            </w: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461,0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161,2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121,3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C1F1A" w:rsidRPr="002F3618" w:rsidTr="004C092C">
        <w:tblPrEx>
          <w:tblLook w:val="00A0"/>
        </w:tblPrEx>
        <w:trPr>
          <w:trHeight w:val="301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E81AC0">
        <w:tblPrEx>
          <w:tblLook w:val="00A0"/>
        </w:tblPrEx>
        <w:trPr>
          <w:trHeight w:val="274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121,3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C1F1A" w:rsidRPr="002F3618" w:rsidTr="00E81AC0">
        <w:tblPrEx>
          <w:tblLook w:val="00A0"/>
        </w:tblPrEx>
        <w:trPr>
          <w:trHeight w:val="208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78,5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291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2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газа/тепла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2593,1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215,0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619,3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881,8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</w:tr>
      <w:tr w:rsidR="004C1F1A" w:rsidRPr="002F3618" w:rsidTr="004C092C">
        <w:tblPrEx>
          <w:tblLook w:val="00A0"/>
        </w:tblPrEx>
        <w:trPr>
          <w:trHeight w:val="209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291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2593,1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215,0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619,3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881,8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877,0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1F1A" w:rsidRPr="002F3618" w:rsidTr="004C092C">
        <w:tblPrEx>
          <w:tblLook w:val="00A0"/>
        </w:tblPrEx>
        <w:trPr>
          <w:trHeight w:val="274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326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3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151,8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C1F1A" w:rsidRPr="002F3618" w:rsidTr="004E610B">
        <w:tblPrEx>
          <w:tblLook w:val="00A0"/>
        </w:tblPrEx>
        <w:trPr>
          <w:trHeight w:val="337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281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C1F1A" w:rsidRPr="002F3618" w:rsidTr="004E610B">
        <w:tblPrEx>
          <w:tblLook w:val="00A0"/>
        </w:tblPrEx>
        <w:trPr>
          <w:trHeight w:val="337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318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4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воды</w:t>
            </w: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337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299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356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7A2D08">
        <w:tblPrEx>
          <w:tblLook w:val="00A0"/>
        </w:tblPrEx>
        <w:trPr>
          <w:trHeight w:val="261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5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180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262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17,4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17,4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243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7,1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blPrEx>
          <w:tblLook w:val="00A0"/>
        </w:tblPrEx>
        <w:trPr>
          <w:trHeight w:val="199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6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C1F1A" w:rsidRPr="002F3618" w:rsidTr="004C092C">
        <w:tblPrEx>
          <w:tblLook w:val="00A0"/>
        </w:tblPrEx>
        <w:trPr>
          <w:trHeight w:val="199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E81AC0">
        <w:tblPrEx>
          <w:tblLook w:val="00A0"/>
        </w:tblPrEx>
        <w:trPr>
          <w:trHeight w:val="224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C1F1A" w:rsidRPr="002F3618" w:rsidTr="004E4A9C">
        <w:tblPrEx>
          <w:tblLook w:val="00A0"/>
        </w:tblPrEx>
        <w:trPr>
          <w:trHeight w:val="567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281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7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Материальное обеспечение работников МБУК Свердловский ЦДК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(вспомогательный персонал)</w:t>
            </w: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2252,1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500,3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953,1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749,0</w:t>
            </w:r>
          </w:p>
        </w:tc>
      </w:tr>
      <w:tr w:rsidR="004C1F1A" w:rsidRPr="002F3618" w:rsidTr="004C092C">
        <w:tblPrEx>
          <w:tblLook w:val="00A0"/>
        </w:tblPrEx>
        <w:trPr>
          <w:trHeight w:val="374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396,3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396,3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318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1855,8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49,7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500,3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556,8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749,0</w:t>
            </w:r>
          </w:p>
        </w:tc>
      </w:tr>
      <w:tr w:rsidR="004C1F1A" w:rsidRPr="002F3618" w:rsidTr="004C092C">
        <w:tblPrEx>
          <w:tblLook w:val="00A0"/>
        </w:tblPrEx>
        <w:trPr>
          <w:trHeight w:val="583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209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Заработная плата работников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1741,5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405,8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752,7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583,0</w:t>
            </w:r>
          </w:p>
        </w:tc>
      </w:tr>
      <w:tr w:rsidR="004C1F1A" w:rsidRPr="002F3618" w:rsidTr="004C092C">
        <w:tblPrEx>
          <w:tblLook w:val="00A0"/>
        </w:tblPrEx>
        <w:trPr>
          <w:trHeight w:val="137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304,4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304,4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122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1437,1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405,8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448,3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583,0</w:t>
            </w:r>
          </w:p>
        </w:tc>
      </w:tr>
      <w:tr w:rsidR="004C1F1A" w:rsidRPr="002F3618" w:rsidTr="004C092C">
        <w:tblPrEx>
          <w:tblLook w:val="00A0"/>
        </w:tblPrEx>
        <w:trPr>
          <w:trHeight w:val="480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191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Начисления на заработную плату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460,9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94,5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200,4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166,0</w:t>
            </w:r>
          </w:p>
        </w:tc>
      </w:tr>
      <w:tr w:rsidR="004C1F1A" w:rsidRPr="002F3618" w:rsidTr="004C092C">
        <w:tblPrEx>
          <w:tblLook w:val="00A0"/>
        </w:tblPrEx>
        <w:trPr>
          <w:trHeight w:val="121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137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369,0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94,5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108,5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166,0</w:t>
            </w:r>
          </w:p>
        </w:tc>
      </w:tr>
      <w:tr w:rsidR="004C1F1A" w:rsidRPr="002F3618" w:rsidTr="004C092C">
        <w:tblPrEx>
          <w:tblLook w:val="00A0"/>
        </w:tblPrEx>
        <w:trPr>
          <w:trHeight w:val="532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105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E610B">
        <w:tblPrEx>
          <w:tblLook w:val="00A0"/>
        </w:tblPrEx>
        <w:trPr>
          <w:trHeight w:val="154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137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120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122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Возмещение коммунальных расходов работникам культуры</w:t>
            </w: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137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C092C">
        <w:tblPrEx>
          <w:tblLook w:val="00A0"/>
        </w:tblPrEx>
        <w:trPr>
          <w:trHeight w:val="120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4E610B">
        <w:tblPrEx>
          <w:tblLook w:val="00A0"/>
        </w:tblPrEx>
        <w:trPr>
          <w:trHeight w:val="523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BA1F43">
        <w:tblPrEx>
          <w:tblLook w:val="00A0"/>
        </w:tblPrEx>
        <w:trPr>
          <w:trHeight w:val="405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8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Софинансирование  на поддержку отрасли культуры на получение  денежных поощрений лучших муниципальных учреждений на  территории сельских  поселений и  их  работников</w:t>
            </w: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4C1F1A" w:rsidRPr="002F3618" w:rsidTr="00BA1F43">
        <w:tblPrEx>
          <w:tblLook w:val="00A0"/>
        </w:tblPrEx>
        <w:trPr>
          <w:trHeight w:val="510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C1F1A" w:rsidRPr="002F3618" w:rsidTr="00BA1F43">
        <w:tblPrEx>
          <w:tblLook w:val="00A0"/>
        </w:tblPrEx>
        <w:trPr>
          <w:trHeight w:val="870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4C1F1A" w:rsidRPr="002F3618" w:rsidTr="004E610B">
        <w:tblPrEx>
          <w:tblLook w:val="00A0"/>
        </w:tblPrEx>
        <w:trPr>
          <w:trHeight w:val="780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 источники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1F1A" w:rsidRPr="002F3618" w:rsidTr="009678F2">
        <w:tblPrEx>
          <w:tblLook w:val="00A0"/>
        </w:tblPrEx>
        <w:trPr>
          <w:trHeight w:val="455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 мероприятие  9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>узыкального оборудования</w:t>
            </w: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123,0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123,0</w:t>
            </w:r>
          </w:p>
        </w:tc>
      </w:tr>
      <w:tr w:rsidR="004C1F1A" w:rsidRPr="002F3618" w:rsidTr="009678F2">
        <w:tblPrEx>
          <w:tblLook w:val="00A0"/>
        </w:tblPrEx>
        <w:trPr>
          <w:trHeight w:val="421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C1F1A" w:rsidRPr="002F3618" w:rsidRDefault="004C1F1A" w:rsidP="00746CFE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123,0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123,0</w:t>
            </w:r>
          </w:p>
        </w:tc>
      </w:tr>
      <w:tr w:rsidR="004C1F1A" w:rsidRPr="002F3618" w:rsidTr="00746CFE">
        <w:tblPrEx>
          <w:tblLook w:val="00A0"/>
        </w:tblPrEx>
        <w:trPr>
          <w:trHeight w:val="826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C1F1A" w:rsidRPr="002F3618" w:rsidRDefault="004C1F1A" w:rsidP="00746CF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 муниципального района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</w:tr>
      <w:tr w:rsidR="004C1F1A" w:rsidRPr="002F3618" w:rsidTr="009678F2">
        <w:tblPrEx>
          <w:tblLook w:val="00A0"/>
        </w:tblPrEx>
        <w:trPr>
          <w:trHeight w:val="568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C1F1A" w:rsidRPr="002F3618" w:rsidRDefault="004C1F1A" w:rsidP="00746CF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 источники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</w:tr>
      <w:tr w:rsidR="004C1F1A" w:rsidRPr="002F3618" w:rsidTr="009678F2">
        <w:tblPrEx>
          <w:tblLook w:val="00A0"/>
        </w:tblPrEx>
        <w:trPr>
          <w:trHeight w:val="551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«Сохранение и реконструкция военно-мемориальных объектов в Свердловском районе</w:t>
            </w:r>
          </w:p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</w:rPr>
              <w:t>(2014–2018 годы)»</w:t>
            </w: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1455,2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447,2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356,0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256,0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198,0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198,0</w:t>
            </w:r>
          </w:p>
        </w:tc>
      </w:tr>
      <w:tr w:rsidR="004C1F1A" w:rsidRPr="002F3618" w:rsidTr="002A41EB">
        <w:tblPrEx>
          <w:tblLook w:val="00A0"/>
        </w:tblPrEx>
        <w:trPr>
          <w:trHeight w:val="299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484,4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250,0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44,4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2A41EB">
        <w:tblPrEx>
          <w:tblLook w:val="00A0"/>
        </w:tblPrEx>
        <w:trPr>
          <w:trHeight w:val="236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920,8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197,2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116,0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211,6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198,0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198,0</w:t>
            </w:r>
          </w:p>
        </w:tc>
      </w:tr>
      <w:tr w:rsidR="004C1F1A" w:rsidRPr="002F3618" w:rsidTr="002A41EB">
        <w:tblPrEx>
          <w:tblLook w:val="00A0"/>
        </w:tblPrEx>
        <w:trPr>
          <w:trHeight w:val="262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E610B">
        <w:tblPrEx>
          <w:tblLook w:val="00A0"/>
        </w:tblPrEx>
        <w:trPr>
          <w:trHeight w:val="199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Проведение ремонта, реконструкции и благоустройства воинских захоронений, братских могил и памятных знаков, расположенных на территории района</w:t>
            </w: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1337,7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447,2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356,0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238,5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198,0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138,0</w:t>
            </w:r>
          </w:p>
        </w:tc>
      </w:tr>
      <w:tr w:rsidR="004C1F1A" w:rsidRPr="002F3618" w:rsidTr="002A41EB">
        <w:tblPrEx>
          <w:tblLook w:val="00A0"/>
        </w:tblPrEx>
        <w:trPr>
          <w:trHeight w:val="243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484,4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250,0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44,4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4E610B">
        <w:tblPrEx>
          <w:tblLook w:val="00A0"/>
        </w:tblPrEx>
        <w:trPr>
          <w:trHeight w:val="180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843,3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197,2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116,0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194,1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198,0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138,0</w:t>
            </w:r>
          </w:p>
        </w:tc>
      </w:tr>
      <w:tr w:rsidR="004C1F1A" w:rsidRPr="002F3618" w:rsidTr="002A41EB">
        <w:tblPrEx>
          <w:tblLook w:val="00A0"/>
        </w:tblPrEx>
        <w:trPr>
          <w:trHeight w:val="318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blPrEx>
          <w:tblLook w:val="00A0"/>
        </w:tblPrEx>
        <w:trPr>
          <w:trHeight w:val="236"/>
        </w:trPr>
        <w:tc>
          <w:tcPr>
            <w:tcW w:w="1276" w:type="dxa"/>
            <w:gridSpan w:val="2"/>
            <w:vMerge w:val="restart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2</w:t>
            </w:r>
          </w:p>
        </w:tc>
        <w:tc>
          <w:tcPr>
            <w:tcW w:w="2977" w:type="dxa"/>
            <w:vMerge w:val="restart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Сохранение объектов культурного наследия</w:t>
            </w:r>
          </w:p>
        </w:tc>
        <w:tc>
          <w:tcPr>
            <w:tcW w:w="2552" w:type="dxa"/>
            <w:gridSpan w:val="2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</w:tr>
      <w:tr w:rsidR="004C1F1A" w:rsidRPr="002F3618" w:rsidTr="004E610B">
        <w:tblPrEx>
          <w:tblLook w:val="00A0"/>
        </w:tblPrEx>
        <w:trPr>
          <w:trHeight w:val="217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4C1F1A" w:rsidRPr="002F3618" w:rsidTr="007A2D08">
        <w:tblPrEx>
          <w:tblLook w:val="00A0"/>
        </w:tblPrEx>
        <w:trPr>
          <w:trHeight w:val="217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</w:tr>
      <w:tr w:rsidR="004C1F1A" w:rsidRPr="002F3618" w:rsidTr="004E610B">
        <w:tblPrEx>
          <w:tblLook w:val="00A0"/>
        </w:tblPrEx>
        <w:trPr>
          <w:trHeight w:val="542"/>
        </w:trPr>
        <w:tc>
          <w:tcPr>
            <w:tcW w:w="1276" w:type="dxa"/>
            <w:gridSpan w:val="2"/>
            <w:vMerge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4C1F1A" w:rsidRPr="002F3618" w:rsidRDefault="004C1F1A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785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Попрограмма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Развитие архивного дела в Свердловском районе (2014–2018 годы)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246,8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95,5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60,0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13,4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10,9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67,5</w:t>
            </w:r>
          </w:p>
        </w:tc>
      </w:tr>
      <w:tr w:rsidR="008540ED" w:rsidRPr="002F3618" w:rsidTr="00E969DF">
        <w:tblPrEx>
          <w:tblLook w:val="04A0"/>
        </w:tblPrEx>
        <w:trPr>
          <w:trHeight w:val="262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36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221,8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60,0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13,4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10,9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67,5</w:t>
            </w:r>
          </w:p>
        </w:tc>
      </w:tr>
      <w:tr w:rsidR="008540ED" w:rsidRPr="002F3618" w:rsidTr="00E969DF">
        <w:tblPrEx>
          <w:tblLook w:val="04A0"/>
        </w:tblPrEx>
        <w:trPr>
          <w:trHeight w:val="523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62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Основное мероприятие 1.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Укрепление материально-технической базы. В том числе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74,5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20,0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54,5</w:t>
            </w:r>
          </w:p>
        </w:tc>
      </w:tr>
      <w:tr w:rsidR="008540ED" w:rsidRPr="002F3618" w:rsidTr="00E969DF">
        <w:tblPrEx>
          <w:tblLook w:val="04A0"/>
        </w:tblPrEx>
        <w:trPr>
          <w:trHeight w:val="210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10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74,5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54,5</w:t>
            </w:r>
          </w:p>
        </w:tc>
      </w:tr>
      <w:tr w:rsidR="008540ED" w:rsidRPr="002F3618" w:rsidTr="00E969DF">
        <w:tblPrEx>
          <w:tblLook w:val="04A0"/>
        </w:tblPrEx>
        <w:trPr>
          <w:trHeight w:val="262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43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1.1.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металлических стеллажей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29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10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05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36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1.2.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Оборудование рабочих кабинетов.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29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80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92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36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1.3.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основных средств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43,5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43,5</w:t>
            </w:r>
          </w:p>
        </w:tc>
      </w:tr>
      <w:tr w:rsidR="008540ED" w:rsidRPr="002F3618" w:rsidTr="00E969DF">
        <w:tblPrEx>
          <w:tblLook w:val="04A0"/>
        </w:tblPrEx>
        <w:trPr>
          <w:trHeight w:val="243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 бюджет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9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 муниципального 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43,5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43,5</w:t>
            </w:r>
          </w:p>
        </w:tc>
      </w:tr>
      <w:tr w:rsidR="008540ED" w:rsidRPr="002F3618" w:rsidTr="00E969DF">
        <w:tblPrEx>
          <w:tblLook w:val="04A0"/>
        </w:tblPrEx>
        <w:trPr>
          <w:trHeight w:val="449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 источники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43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1.4.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Оказание услуг по защите информации от несанкционированного доступа, прогрмное  обеспечение VipNet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11,0</w:t>
            </w:r>
          </w:p>
        </w:tc>
      </w:tr>
      <w:tr w:rsidR="008540ED" w:rsidRPr="002F3618" w:rsidTr="00E969DF">
        <w:tblPrEx>
          <w:tblLook w:val="04A0"/>
        </w:tblPrEx>
        <w:trPr>
          <w:trHeight w:val="243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 бюджет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62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  муниципального 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11,0</w:t>
            </w:r>
          </w:p>
        </w:tc>
      </w:tr>
      <w:tr w:rsidR="008540ED" w:rsidRPr="002F3618" w:rsidTr="00E969DF">
        <w:tblPrEx>
          <w:tblLook w:val="04A0"/>
        </w:tblPrEx>
        <w:trPr>
          <w:trHeight w:val="41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 источники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318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Основное мероприятие 2.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Информационная деятельность архива,  использование документов архивного фонда Российской Федерации и расширение доступа к ним.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38,4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10,0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5,0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12,8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1,6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9,0</w:t>
            </w:r>
          </w:p>
        </w:tc>
      </w:tr>
      <w:tr w:rsidR="008540ED" w:rsidRPr="002F3618" w:rsidTr="00E969DF">
        <w:tblPrEx>
          <w:tblLook w:val="04A0"/>
        </w:tblPrEx>
        <w:trPr>
          <w:trHeight w:val="280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43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38,4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1,6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9,0</w:t>
            </w:r>
          </w:p>
        </w:tc>
      </w:tr>
      <w:tr w:rsidR="008540ED" w:rsidRPr="002F3618" w:rsidTr="00E969DF">
        <w:tblPrEx>
          <w:tblLook w:val="04A0"/>
        </w:tblPrEx>
        <w:trPr>
          <w:trHeight w:val="229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8540ED" w:rsidRPr="002F3618" w:rsidTr="00E969DF">
        <w:tblPrEx>
          <w:tblLook w:val="04A0"/>
        </w:tblPrEx>
        <w:trPr>
          <w:trHeight w:val="217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2.1.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Изготовление информационного стенда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8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62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598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61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2.2.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Заказ, изготовление бланков, каталожных и тематических карточек, журналов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94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07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505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31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2.3.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канцелярских товаров (хозяйственные расходы)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20,6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12,8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1.6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9,0</w:t>
            </w:r>
          </w:p>
        </w:tc>
      </w:tr>
      <w:tr w:rsidR="008540ED" w:rsidRPr="002F3618" w:rsidTr="00E969DF">
        <w:tblPrEx>
          <w:tblLook w:val="04A0"/>
        </w:tblPrEx>
        <w:trPr>
          <w:trHeight w:val="13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12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20,6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12,8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1,6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9,0</w:t>
            </w:r>
          </w:p>
        </w:tc>
      </w:tr>
      <w:tr w:rsidR="008540ED" w:rsidRPr="002F3618" w:rsidTr="00E969DF">
        <w:tblPrEx>
          <w:tblLook w:val="04A0"/>
        </w:tblPrEx>
        <w:trPr>
          <w:trHeight w:val="112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62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2.4.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Издание путеводителя к документам архивного фонда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43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43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8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9678F2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80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Основное мероприятие 3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Обеспечение сохранности</w:t>
            </w:r>
            <w:proofErr w:type="gramStart"/>
            <w:r w:rsidRPr="002F3618">
              <w:rPr>
                <w:rFonts w:ascii="Times New Roman" w:hAnsi="Times New Roman"/>
              </w:rPr>
              <w:t xml:space="preserve"> ,</w:t>
            </w:r>
            <w:proofErr w:type="gramEnd"/>
            <w:r w:rsidRPr="002F3618">
              <w:rPr>
                <w:rFonts w:ascii="Times New Roman" w:hAnsi="Times New Roman"/>
              </w:rPr>
              <w:t xml:space="preserve"> повышение уровня безопасности архивных документов.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81,5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12,0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55,0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2,0</w:t>
            </w:r>
          </w:p>
        </w:tc>
      </w:tr>
      <w:tr w:rsidR="008540ED" w:rsidRPr="002F3618" w:rsidTr="00E969DF">
        <w:tblPrEx>
          <w:tblLook w:val="04A0"/>
        </w:tblPrEx>
        <w:trPr>
          <w:trHeight w:val="224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99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81,5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12,0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</w:tr>
      <w:tr w:rsidR="008540ED" w:rsidRPr="002F3618" w:rsidTr="00E969DF">
        <w:tblPrEx>
          <w:tblLook w:val="04A0"/>
        </w:tblPrEx>
        <w:trPr>
          <w:trHeight w:val="486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9678F2">
        <w:tblPrEx>
          <w:tblLook w:val="04A0"/>
        </w:tblPrEx>
        <w:trPr>
          <w:trHeight w:val="335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3.1.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Капитальный ремонт архивохранилища</w:t>
            </w:r>
            <w:proofErr w:type="gramStart"/>
            <w:r w:rsidRPr="002F3618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2,5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3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3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2,5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26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80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3.2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Косметический ремонт кабинета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65,5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10,5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3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07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65,5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10,5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55,0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3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55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3.3.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огнетушителей (2 шт.)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</w:tr>
      <w:tr w:rsidR="008540ED" w:rsidRPr="002F3618" w:rsidTr="00E969DF">
        <w:tblPrEx>
          <w:tblLook w:val="04A0"/>
        </w:tblPrEx>
        <w:trPr>
          <w:trHeight w:val="13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70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</w:tr>
      <w:tr w:rsidR="008540ED" w:rsidRPr="002F3618" w:rsidTr="00E969DF">
        <w:tblPrEx>
          <w:tblLook w:val="04A0"/>
        </w:tblPrEx>
        <w:trPr>
          <w:trHeight w:val="112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80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3.</w:t>
            </w:r>
            <w:r w:rsidR="00AF5260">
              <w:rPr>
                <w:rFonts w:ascii="Times New Roman" w:hAnsi="Times New Roman"/>
              </w:rPr>
              <w:t>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Замена электропроводки в кабинете архива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1,5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1,5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3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26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1,5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1,5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12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80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Основное мероприятие 4.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Развитие информационных технологий, оснащение муниципального архива современной компьютерной техникой.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62,9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53,0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0,6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7,3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>2,0</w:t>
            </w:r>
          </w:p>
        </w:tc>
      </w:tr>
      <w:tr w:rsidR="008540ED" w:rsidRPr="002F3618" w:rsidTr="00E969DF">
        <w:tblPrEx>
          <w:tblLook w:val="04A0"/>
        </w:tblPrEx>
        <w:trPr>
          <w:trHeight w:val="13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3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37,9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28,0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0,6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7,3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</w:tr>
      <w:tr w:rsidR="008540ED" w:rsidRPr="002F3618" w:rsidTr="009678F2">
        <w:tblPrEx>
          <w:tblLook w:val="04A0"/>
        </w:tblPrEx>
        <w:trPr>
          <w:trHeight w:val="888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9678F2">
            <w:pPr>
              <w:pStyle w:val="a8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99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4.1.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Редактирование данных программ Автоматизированных систем государственного  учета документов  «Архивный фонд», «Каталог сведений», «ИССАО»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12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50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87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80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4.2.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компьютерной, оргтехники и расходных материалов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57,9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50,0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7,3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12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56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32,9</w:t>
            </w:r>
          </w:p>
        </w:tc>
        <w:tc>
          <w:tcPr>
            <w:tcW w:w="1275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25,0</w:t>
            </w:r>
          </w:p>
        </w:tc>
        <w:tc>
          <w:tcPr>
            <w:tcW w:w="1418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7,3</w:t>
            </w:r>
          </w:p>
        </w:tc>
        <w:tc>
          <w:tcPr>
            <w:tcW w:w="1276" w:type="dxa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06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243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</w:t>
            </w:r>
            <w:r w:rsidR="00AF5260">
              <w:rPr>
                <w:rFonts w:ascii="Times New Roman" w:hAnsi="Times New Roman"/>
              </w:rPr>
              <w:t>.</w:t>
            </w:r>
            <w:r w:rsidRPr="002F3618">
              <w:rPr>
                <w:rFonts w:ascii="Times New Roman" w:hAnsi="Times New Roman"/>
              </w:rPr>
              <w:t>3.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Заправка картриджей</w:t>
            </w:r>
          </w:p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</w:tr>
      <w:tr w:rsidR="008540ED" w:rsidRPr="002F3618" w:rsidTr="00E969DF">
        <w:tblPrEx>
          <w:tblLook w:val="04A0"/>
        </w:tblPrEx>
        <w:trPr>
          <w:trHeight w:val="107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 бюджет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  <w:tr w:rsidR="008540ED" w:rsidRPr="002F3618" w:rsidTr="00E969DF">
        <w:tblPrEx>
          <w:tblLook w:val="04A0"/>
        </w:tblPrEx>
        <w:trPr>
          <w:trHeight w:val="131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 муниципального района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2,0</w:t>
            </w:r>
          </w:p>
        </w:tc>
      </w:tr>
      <w:tr w:rsidR="008540ED" w:rsidRPr="002F3618" w:rsidTr="00E969DF">
        <w:tblPrEx>
          <w:tblLook w:val="04A0"/>
        </w:tblPrEx>
        <w:trPr>
          <w:trHeight w:val="126"/>
        </w:trPr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 источники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40ED" w:rsidRPr="002F3618" w:rsidRDefault="008540ED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0</w:t>
            </w:r>
          </w:p>
        </w:tc>
      </w:tr>
    </w:tbl>
    <w:p w:rsidR="008540ED" w:rsidRPr="002F3618" w:rsidRDefault="008540ED" w:rsidP="002F3618">
      <w:pPr>
        <w:pStyle w:val="a8"/>
        <w:jc w:val="center"/>
        <w:rPr>
          <w:rFonts w:ascii="Times New Roman" w:hAnsi="Times New Roman"/>
        </w:rPr>
      </w:pPr>
    </w:p>
    <w:p w:rsidR="008540ED" w:rsidRPr="002F3618" w:rsidRDefault="008540ED" w:rsidP="002F3618">
      <w:pPr>
        <w:pStyle w:val="a8"/>
        <w:jc w:val="center"/>
        <w:rPr>
          <w:rFonts w:ascii="Times New Roman" w:hAnsi="Times New Roman"/>
        </w:rPr>
      </w:pPr>
    </w:p>
    <w:p w:rsidR="004C1F1A" w:rsidRPr="002F3618" w:rsidRDefault="004C1F1A" w:rsidP="002F3618">
      <w:pPr>
        <w:pStyle w:val="a8"/>
        <w:jc w:val="center"/>
        <w:rPr>
          <w:rFonts w:ascii="Times New Roman" w:hAnsi="Times New Roman"/>
        </w:rPr>
      </w:pPr>
    </w:p>
    <w:p w:rsidR="004C1F1A" w:rsidRPr="002F3618" w:rsidRDefault="004C1F1A" w:rsidP="002F3618">
      <w:pPr>
        <w:pStyle w:val="a8"/>
        <w:jc w:val="center"/>
        <w:rPr>
          <w:rFonts w:ascii="Times New Roman" w:hAnsi="Times New Roman"/>
        </w:rPr>
      </w:pPr>
    </w:p>
    <w:p w:rsidR="004C1F1A" w:rsidRPr="002F3618" w:rsidRDefault="004C1F1A" w:rsidP="002F3618">
      <w:pPr>
        <w:pStyle w:val="a8"/>
        <w:jc w:val="center"/>
        <w:rPr>
          <w:rFonts w:ascii="Times New Roman" w:hAnsi="Times New Roman"/>
        </w:rPr>
      </w:pPr>
    </w:p>
    <w:p w:rsidR="004C1F1A" w:rsidRPr="002F3618" w:rsidRDefault="004C1F1A" w:rsidP="002F3618">
      <w:pPr>
        <w:pStyle w:val="a8"/>
        <w:jc w:val="center"/>
        <w:rPr>
          <w:rFonts w:ascii="Times New Roman" w:hAnsi="Times New Roman"/>
        </w:rPr>
      </w:pPr>
    </w:p>
    <w:sectPr w:rsidR="004C1F1A" w:rsidRPr="002F3618" w:rsidSect="00B422B1">
      <w:headerReference w:type="default" r:id="rId7"/>
      <w:pgSz w:w="16838" w:h="11906" w:orient="landscape"/>
      <w:pgMar w:top="141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ED4" w:rsidRDefault="00C11ED4" w:rsidP="002B73E7">
      <w:pPr>
        <w:spacing w:after="0" w:line="240" w:lineRule="auto"/>
      </w:pPr>
      <w:r>
        <w:separator/>
      </w:r>
    </w:p>
  </w:endnote>
  <w:endnote w:type="continuationSeparator" w:id="0">
    <w:p w:rsidR="00C11ED4" w:rsidRDefault="00C11ED4" w:rsidP="002B7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ED4" w:rsidRDefault="00C11ED4" w:rsidP="002B73E7">
      <w:pPr>
        <w:spacing w:after="0" w:line="240" w:lineRule="auto"/>
      </w:pPr>
      <w:r>
        <w:separator/>
      </w:r>
    </w:p>
  </w:footnote>
  <w:footnote w:type="continuationSeparator" w:id="0">
    <w:p w:rsidR="00C11ED4" w:rsidRDefault="00C11ED4" w:rsidP="002B7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CFE" w:rsidRDefault="003F2AD4">
    <w:pPr>
      <w:pStyle w:val="a4"/>
      <w:jc w:val="center"/>
      <w:rPr>
        <w:rFonts w:ascii="Times New Roman" w:hAnsi="Times New Roman"/>
        <w:sz w:val="24"/>
        <w:szCs w:val="24"/>
        <w:lang w:val="en-US"/>
      </w:rPr>
    </w:pPr>
    <w:r w:rsidRPr="002B73E7">
      <w:rPr>
        <w:rFonts w:ascii="Times New Roman" w:hAnsi="Times New Roman"/>
        <w:sz w:val="24"/>
        <w:szCs w:val="24"/>
      </w:rPr>
      <w:fldChar w:fldCharType="begin"/>
    </w:r>
    <w:r w:rsidR="00746CFE" w:rsidRPr="002B73E7">
      <w:rPr>
        <w:rFonts w:ascii="Times New Roman" w:hAnsi="Times New Roman"/>
        <w:sz w:val="24"/>
        <w:szCs w:val="24"/>
      </w:rPr>
      <w:instrText>PAGE   \* MERGEFORMAT</w:instrText>
    </w:r>
    <w:r w:rsidRPr="002B73E7">
      <w:rPr>
        <w:rFonts w:ascii="Times New Roman" w:hAnsi="Times New Roman"/>
        <w:sz w:val="24"/>
        <w:szCs w:val="24"/>
      </w:rPr>
      <w:fldChar w:fldCharType="separate"/>
    </w:r>
    <w:r w:rsidR="004F5CD8">
      <w:rPr>
        <w:rFonts w:ascii="Times New Roman" w:hAnsi="Times New Roman"/>
        <w:noProof/>
        <w:sz w:val="24"/>
        <w:szCs w:val="24"/>
      </w:rPr>
      <w:t>15</w:t>
    </w:r>
    <w:r w:rsidRPr="002B73E7">
      <w:rPr>
        <w:rFonts w:ascii="Times New Roman" w:hAnsi="Times New Roman"/>
        <w:sz w:val="24"/>
        <w:szCs w:val="24"/>
      </w:rPr>
      <w:fldChar w:fldCharType="end"/>
    </w:r>
  </w:p>
  <w:p w:rsidR="00746CFE" w:rsidRPr="002B73E7" w:rsidRDefault="00746CFE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A27C2"/>
    <w:rsid w:val="00004989"/>
    <w:rsid w:val="00021087"/>
    <w:rsid w:val="00021B9C"/>
    <w:rsid w:val="00030CFB"/>
    <w:rsid w:val="0004148A"/>
    <w:rsid w:val="0006711D"/>
    <w:rsid w:val="00085C6B"/>
    <w:rsid w:val="00086277"/>
    <w:rsid w:val="000917C7"/>
    <w:rsid w:val="00092084"/>
    <w:rsid w:val="0009208C"/>
    <w:rsid w:val="000A0CD0"/>
    <w:rsid w:val="000A4B34"/>
    <w:rsid w:val="000A7CFF"/>
    <w:rsid w:val="000B0A5C"/>
    <w:rsid w:val="000D5B40"/>
    <w:rsid w:val="000E13DD"/>
    <w:rsid w:val="000F306A"/>
    <w:rsid w:val="000F6EC7"/>
    <w:rsid w:val="000F76BE"/>
    <w:rsid w:val="001023C6"/>
    <w:rsid w:val="00104B44"/>
    <w:rsid w:val="001067FB"/>
    <w:rsid w:val="00116BB4"/>
    <w:rsid w:val="00120AA2"/>
    <w:rsid w:val="0012142D"/>
    <w:rsid w:val="00140669"/>
    <w:rsid w:val="00152330"/>
    <w:rsid w:val="00157BC2"/>
    <w:rsid w:val="00163292"/>
    <w:rsid w:val="0018190F"/>
    <w:rsid w:val="00184090"/>
    <w:rsid w:val="0019449B"/>
    <w:rsid w:val="001B54B1"/>
    <w:rsid w:val="001B7833"/>
    <w:rsid w:val="001D5655"/>
    <w:rsid w:val="001E25E7"/>
    <w:rsid w:val="001E3066"/>
    <w:rsid w:val="001E3EB6"/>
    <w:rsid w:val="001E6D3C"/>
    <w:rsid w:val="00207CB4"/>
    <w:rsid w:val="002215F4"/>
    <w:rsid w:val="00225B17"/>
    <w:rsid w:val="002365B9"/>
    <w:rsid w:val="00250E26"/>
    <w:rsid w:val="00251B79"/>
    <w:rsid w:val="00256879"/>
    <w:rsid w:val="00270C39"/>
    <w:rsid w:val="002753E0"/>
    <w:rsid w:val="00280644"/>
    <w:rsid w:val="0028416C"/>
    <w:rsid w:val="002916D7"/>
    <w:rsid w:val="00292AE5"/>
    <w:rsid w:val="002A00B3"/>
    <w:rsid w:val="002A41EB"/>
    <w:rsid w:val="002B02BA"/>
    <w:rsid w:val="002B4E12"/>
    <w:rsid w:val="002B73E7"/>
    <w:rsid w:val="002E0454"/>
    <w:rsid w:val="002F0120"/>
    <w:rsid w:val="002F3618"/>
    <w:rsid w:val="003012D9"/>
    <w:rsid w:val="00304417"/>
    <w:rsid w:val="0030624C"/>
    <w:rsid w:val="003243F2"/>
    <w:rsid w:val="0033007C"/>
    <w:rsid w:val="00337D08"/>
    <w:rsid w:val="0034256E"/>
    <w:rsid w:val="00342C95"/>
    <w:rsid w:val="003446FA"/>
    <w:rsid w:val="00345591"/>
    <w:rsid w:val="00350ED2"/>
    <w:rsid w:val="003515E3"/>
    <w:rsid w:val="00373EF4"/>
    <w:rsid w:val="003912FA"/>
    <w:rsid w:val="003A0EC0"/>
    <w:rsid w:val="003A1819"/>
    <w:rsid w:val="003A683C"/>
    <w:rsid w:val="003C040B"/>
    <w:rsid w:val="003D242C"/>
    <w:rsid w:val="003D7614"/>
    <w:rsid w:val="003D7E35"/>
    <w:rsid w:val="003E3874"/>
    <w:rsid w:val="003E3DC6"/>
    <w:rsid w:val="003E7157"/>
    <w:rsid w:val="003F1659"/>
    <w:rsid w:val="003F2AD4"/>
    <w:rsid w:val="003F73E1"/>
    <w:rsid w:val="0041426E"/>
    <w:rsid w:val="004151B9"/>
    <w:rsid w:val="0042250E"/>
    <w:rsid w:val="0042440C"/>
    <w:rsid w:val="00432A57"/>
    <w:rsid w:val="00444937"/>
    <w:rsid w:val="00447697"/>
    <w:rsid w:val="00464B38"/>
    <w:rsid w:val="00477319"/>
    <w:rsid w:val="004800C1"/>
    <w:rsid w:val="00485E0F"/>
    <w:rsid w:val="00490FFD"/>
    <w:rsid w:val="00491510"/>
    <w:rsid w:val="004976D1"/>
    <w:rsid w:val="004B2363"/>
    <w:rsid w:val="004B47EE"/>
    <w:rsid w:val="004C092C"/>
    <w:rsid w:val="004C1F1A"/>
    <w:rsid w:val="004C511C"/>
    <w:rsid w:val="004C764A"/>
    <w:rsid w:val="004D38FB"/>
    <w:rsid w:val="004D54BB"/>
    <w:rsid w:val="004D78FF"/>
    <w:rsid w:val="004E4A9C"/>
    <w:rsid w:val="004E610B"/>
    <w:rsid w:val="004E6723"/>
    <w:rsid w:val="004F280A"/>
    <w:rsid w:val="004F5CD8"/>
    <w:rsid w:val="00502959"/>
    <w:rsid w:val="00505320"/>
    <w:rsid w:val="00511AFC"/>
    <w:rsid w:val="005138C1"/>
    <w:rsid w:val="00525772"/>
    <w:rsid w:val="00536EF4"/>
    <w:rsid w:val="00537905"/>
    <w:rsid w:val="005754B2"/>
    <w:rsid w:val="00580FD8"/>
    <w:rsid w:val="00585E25"/>
    <w:rsid w:val="0059066D"/>
    <w:rsid w:val="00597B63"/>
    <w:rsid w:val="005A05D4"/>
    <w:rsid w:val="005A0CDD"/>
    <w:rsid w:val="005A71D8"/>
    <w:rsid w:val="005B1071"/>
    <w:rsid w:val="005B5310"/>
    <w:rsid w:val="005C099B"/>
    <w:rsid w:val="005C1E73"/>
    <w:rsid w:val="005C4684"/>
    <w:rsid w:val="005D7074"/>
    <w:rsid w:val="005E2EA9"/>
    <w:rsid w:val="006129E0"/>
    <w:rsid w:val="00615869"/>
    <w:rsid w:val="006217CD"/>
    <w:rsid w:val="00621FCE"/>
    <w:rsid w:val="0063532C"/>
    <w:rsid w:val="00645DFD"/>
    <w:rsid w:val="00646590"/>
    <w:rsid w:val="006577A9"/>
    <w:rsid w:val="00674972"/>
    <w:rsid w:val="00682CC8"/>
    <w:rsid w:val="00692433"/>
    <w:rsid w:val="0069715C"/>
    <w:rsid w:val="00697EEC"/>
    <w:rsid w:val="006A152B"/>
    <w:rsid w:val="006A5476"/>
    <w:rsid w:val="006B08FB"/>
    <w:rsid w:val="006C73D4"/>
    <w:rsid w:val="006D784E"/>
    <w:rsid w:val="006F31A8"/>
    <w:rsid w:val="00710B79"/>
    <w:rsid w:val="0072376D"/>
    <w:rsid w:val="007370CF"/>
    <w:rsid w:val="00746CFE"/>
    <w:rsid w:val="007722F6"/>
    <w:rsid w:val="00774021"/>
    <w:rsid w:val="0078248C"/>
    <w:rsid w:val="00783C36"/>
    <w:rsid w:val="00785BE8"/>
    <w:rsid w:val="00794BA0"/>
    <w:rsid w:val="007A1CA7"/>
    <w:rsid w:val="007A2D08"/>
    <w:rsid w:val="007A3E53"/>
    <w:rsid w:val="007B5B0F"/>
    <w:rsid w:val="007C08B1"/>
    <w:rsid w:val="007C5F15"/>
    <w:rsid w:val="007D6F28"/>
    <w:rsid w:val="007D768A"/>
    <w:rsid w:val="007E318F"/>
    <w:rsid w:val="007E5FFD"/>
    <w:rsid w:val="007F3164"/>
    <w:rsid w:val="007F5D0A"/>
    <w:rsid w:val="00804CED"/>
    <w:rsid w:val="008060A8"/>
    <w:rsid w:val="008069A1"/>
    <w:rsid w:val="00824AAD"/>
    <w:rsid w:val="0082749C"/>
    <w:rsid w:val="008274B1"/>
    <w:rsid w:val="00830835"/>
    <w:rsid w:val="0084076A"/>
    <w:rsid w:val="00843B99"/>
    <w:rsid w:val="008532DA"/>
    <w:rsid w:val="008540ED"/>
    <w:rsid w:val="0085484B"/>
    <w:rsid w:val="00856498"/>
    <w:rsid w:val="00862CB7"/>
    <w:rsid w:val="00894BCA"/>
    <w:rsid w:val="008A143B"/>
    <w:rsid w:val="008A7D9A"/>
    <w:rsid w:val="008B02F4"/>
    <w:rsid w:val="008B09E4"/>
    <w:rsid w:val="008B0E74"/>
    <w:rsid w:val="008B1145"/>
    <w:rsid w:val="008B7703"/>
    <w:rsid w:val="008D2E0B"/>
    <w:rsid w:val="008E221E"/>
    <w:rsid w:val="008E61FC"/>
    <w:rsid w:val="008E6FA3"/>
    <w:rsid w:val="008F6598"/>
    <w:rsid w:val="009154C7"/>
    <w:rsid w:val="009232C4"/>
    <w:rsid w:val="00925D21"/>
    <w:rsid w:val="00953542"/>
    <w:rsid w:val="009560A7"/>
    <w:rsid w:val="0095718A"/>
    <w:rsid w:val="00961310"/>
    <w:rsid w:val="00963D11"/>
    <w:rsid w:val="009678F2"/>
    <w:rsid w:val="00980427"/>
    <w:rsid w:val="00986032"/>
    <w:rsid w:val="009A1C33"/>
    <w:rsid w:val="009A2CDA"/>
    <w:rsid w:val="009B1173"/>
    <w:rsid w:val="009B659F"/>
    <w:rsid w:val="009C77AA"/>
    <w:rsid w:val="009C7832"/>
    <w:rsid w:val="009D35E7"/>
    <w:rsid w:val="009D75CA"/>
    <w:rsid w:val="009E6812"/>
    <w:rsid w:val="00A1079F"/>
    <w:rsid w:val="00A10EA6"/>
    <w:rsid w:val="00A21D11"/>
    <w:rsid w:val="00A2561C"/>
    <w:rsid w:val="00A32743"/>
    <w:rsid w:val="00A33A1C"/>
    <w:rsid w:val="00A33BFB"/>
    <w:rsid w:val="00A36384"/>
    <w:rsid w:val="00A43C8B"/>
    <w:rsid w:val="00A80277"/>
    <w:rsid w:val="00A8397D"/>
    <w:rsid w:val="00A84A33"/>
    <w:rsid w:val="00A91611"/>
    <w:rsid w:val="00AA27C2"/>
    <w:rsid w:val="00AA2E97"/>
    <w:rsid w:val="00AA4141"/>
    <w:rsid w:val="00AA4E03"/>
    <w:rsid w:val="00AB1C18"/>
    <w:rsid w:val="00AB2441"/>
    <w:rsid w:val="00AC5902"/>
    <w:rsid w:val="00AF5260"/>
    <w:rsid w:val="00AF7184"/>
    <w:rsid w:val="00B115FB"/>
    <w:rsid w:val="00B117F8"/>
    <w:rsid w:val="00B127BF"/>
    <w:rsid w:val="00B12D7D"/>
    <w:rsid w:val="00B1427A"/>
    <w:rsid w:val="00B16CB3"/>
    <w:rsid w:val="00B2370C"/>
    <w:rsid w:val="00B25983"/>
    <w:rsid w:val="00B30A33"/>
    <w:rsid w:val="00B33E0B"/>
    <w:rsid w:val="00B35629"/>
    <w:rsid w:val="00B422B1"/>
    <w:rsid w:val="00B42CF5"/>
    <w:rsid w:val="00B51AE8"/>
    <w:rsid w:val="00B51FDC"/>
    <w:rsid w:val="00B56706"/>
    <w:rsid w:val="00B70B77"/>
    <w:rsid w:val="00B73971"/>
    <w:rsid w:val="00B773BC"/>
    <w:rsid w:val="00B92E98"/>
    <w:rsid w:val="00B93B12"/>
    <w:rsid w:val="00B95089"/>
    <w:rsid w:val="00B95AB3"/>
    <w:rsid w:val="00B96558"/>
    <w:rsid w:val="00BA1F43"/>
    <w:rsid w:val="00BC098D"/>
    <w:rsid w:val="00BD0119"/>
    <w:rsid w:val="00BE618B"/>
    <w:rsid w:val="00BF473A"/>
    <w:rsid w:val="00BF579F"/>
    <w:rsid w:val="00BF7F73"/>
    <w:rsid w:val="00C00140"/>
    <w:rsid w:val="00C05706"/>
    <w:rsid w:val="00C11ED4"/>
    <w:rsid w:val="00C13788"/>
    <w:rsid w:val="00C26875"/>
    <w:rsid w:val="00C32D01"/>
    <w:rsid w:val="00C36EA1"/>
    <w:rsid w:val="00C525FA"/>
    <w:rsid w:val="00C57CBE"/>
    <w:rsid w:val="00C63138"/>
    <w:rsid w:val="00C7225E"/>
    <w:rsid w:val="00C80638"/>
    <w:rsid w:val="00C83667"/>
    <w:rsid w:val="00C84567"/>
    <w:rsid w:val="00C92E65"/>
    <w:rsid w:val="00C953A5"/>
    <w:rsid w:val="00C959C7"/>
    <w:rsid w:val="00CA01CD"/>
    <w:rsid w:val="00CA440A"/>
    <w:rsid w:val="00CA7C60"/>
    <w:rsid w:val="00CB5713"/>
    <w:rsid w:val="00CC235A"/>
    <w:rsid w:val="00CC2B36"/>
    <w:rsid w:val="00CD1830"/>
    <w:rsid w:val="00CD262F"/>
    <w:rsid w:val="00CD3303"/>
    <w:rsid w:val="00CE162B"/>
    <w:rsid w:val="00CE3B23"/>
    <w:rsid w:val="00CE47E0"/>
    <w:rsid w:val="00CF013B"/>
    <w:rsid w:val="00D02836"/>
    <w:rsid w:val="00D0488F"/>
    <w:rsid w:val="00D0504D"/>
    <w:rsid w:val="00D06CEA"/>
    <w:rsid w:val="00D14B9F"/>
    <w:rsid w:val="00D15893"/>
    <w:rsid w:val="00D26E5F"/>
    <w:rsid w:val="00D277BF"/>
    <w:rsid w:val="00D326B2"/>
    <w:rsid w:val="00D35645"/>
    <w:rsid w:val="00D357A5"/>
    <w:rsid w:val="00D378CB"/>
    <w:rsid w:val="00D461EA"/>
    <w:rsid w:val="00D46880"/>
    <w:rsid w:val="00D503BE"/>
    <w:rsid w:val="00D57FD0"/>
    <w:rsid w:val="00D63CF1"/>
    <w:rsid w:val="00D65DE5"/>
    <w:rsid w:val="00D813A0"/>
    <w:rsid w:val="00D81A1C"/>
    <w:rsid w:val="00D96563"/>
    <w:rsid w:val="00DB33FC"/>
    <w:rsid w:val="00DB4219"/>
    <w:rsid w:val="00DB725F"/>
    <w:rsid w:val="00DB7ADB"/>
    <w:rsid w:val="00DC2D05"/>
    <w:rsid w:val="00DC5737"/>
    <w:rsid w:val="00DE0AD7"/>
    <w:rsid w:val="00DE141B"/>
    <w:rsid w:val="00DE2EF4"/>
    <w:rsid w:val="00DE4F69"/>
    <w:rsid w:val="00E07F90"/>
    <w:rsid w:val="00E439BA"/>
    <w:rsid w:val="00E43BE2"/>
    <w:rsid w:val="00E43F7C"/>
    <w:rsid w:val="00E5354E"/>
    <w:rsid w:val="00E61F8F"/>
    <w:rsid w:val="00E647BC"/>
    <w:rsid w:val="00E75D3E"/>
    <w:rsid w:val="00E777A0"/>
    <w:rsid w:val="00E81AC0"/>
    <w:rsid w:val="00E91B1D"/>
    <w:rsid w:val="00E95F70"/>
    <w:rsid w:val="00E969DF"/>
    <w:rsid w:val="00EA3FED"/>
    <w:rsid w:val="00EA4AB6"/>
    <w:rsid w:val="00EA5900"/>
    <w:rsid w:val="00EB3E59"/>
    <w:rsid w:val="00EC0451"/>
    <w:rsid w:val="00EC5FAE"/>
    <w:rsid w:val="00EE1866"/>
    <w:rsid w:val="00EE31FD"/>
    <w:rsid w:val="00EE39F9"/>
    <w:rsid w:val="00EF6388"/>
    <w:rsid w:val="00F03A87"/>
    <w:rsid w:val="00F04DB9"/>
    <w:rsid w:val="00F07C79"/>
    <w:rsid w:val="00F10BA9"/>
    <w:rsid w:val="00F14C59"/>
    <w:rsid w:val="00F20781"/>
    <w:rsid w:val="00F24587"/>
    <w:rsid w:val="00F30359"/>
    <w:rsid w:val="00F37E6F"/>
    <w:rsid w:val="00F45C1F"/>
    <w:rsid w:val="00F55E55"/>
    <w:rsid w:val="00F72AAA"/>
    <w:rsid w:val="00F76C7D"/>
    <w:rsid w:val="00F8265D"/>
    <w:rsid w:val="00F872F4"/>
    <w:rsid w:val="00F94558"/>
    <w:rsid w:val="00FB544C"/>
    <w:rsid w:val="00FC4487"/>
    <w:rsid w:val="00FC4B06"/>
    <w:rsid w:val="00FC529D"/>
    <w:rsid w:val="00FC5BC6"/>
    <w:rsid w:val="00FC5C21"/>
    <w:rsid w:val="00FD1C45"/>
    <w:rsid w:val="00FF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E6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320"/>
    <w:pPr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rsid w:val="002B7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B73E7"/>
    <w:rPr>
      <w:rFonts w:cs="Times New Roman"/>
    </w:rPr>
  </w:style>
  <w:style w:type="paragraph" w:styleId="a6">
    <w:name w:val="footer"/>
    <w:basedOn w:val="a"/>
    <w:link w:val="a7"/>
    <w:uiPriority w:val="99"/>
    <w:rsid w:val="002B7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2B73E7"/>
    <w:rPr>
      <w:rFonts w:cs="Times New Roman"/>
    </w:rPr>
  </w:style>
  <w:style w:type="paragraph" w:styleId="a8">
    <w:name w:val="No Spacing"/>
    <w:uiPriority w:val="99"/>
    <w:qFormat/>
    <w:rsid w:val="00085C6B"/>
    <w:rPr>
      <w:sz w:val="22"/>
      <w:szCs w:val="22"/>
      <w:lang w:eastAsia="en-US"/>
    </w:rPr>
  </w:style>
  <w:style w:type="paragraph" w:customStyle="1" w:styleId="ConsPlusCell">
    <w:name w:val="ConsPlusCell"/>
    <w:uiPriority w:val="99"/>
    <w:rsid w:val="0002108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BalloonTextChar">
    <w:name w:val="Balloon Text Char"/>
    <w:uiPriority w:val="99"/>
    <w:semiHidden/>
    <w:locked/>
    <w:rsid w:val="00580FD8"/>
    <w:rPr>
      <w:rFonts w:ascii="Tahoma" w:hAnsi="Tahoma"/>
      <w:sz w:val="16"/>
    </w:rPr>
  </w:style>
  <w:style w:type="paragraph" w:styleId="a9">
    <w:name w:val="Balloon Text"/>
    <w:basedOn w:val="a"/>
    <w:link w:val="aa"/>
    <w:uiPriority w:val="99"/>
    <w:semiHidden/>
    <w:rsid w:val="00580FD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138C1"/>
    <w:rPr>
      <w:rFonts w:ascii="Times New Roman" w:hAnsi="Times New Roman" w:cs="Times New Roman"/>
      <w:sz w:val="2"/>
      <w:lang w:eastAsia="en-US"/>
    </w:rPr>
  </w:style>
  <w:style w:type="paragraph" w:customStyle="1" w:styleId="1">
    <w:name w:val="Без интервала1"/>
    <w:uiPriority w:val="99"/>
    <w:rsid w:val="000D5B40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53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78CCC-25E4-4370-ABC7-3ED133E99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44</Pages>
  <Words>6755</Words>
  <Characters>38509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Microsoft</Company>
  <LinksUpToDate>false</LinksUpToDate>
  <CharactersWithSpaces>45174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VOVAN</dc:creator>
  <cp:lastModifiedBy>1</cp:lastModifiedBy>
  <cp:revision>3</cp:revision>
  <cp:lastPrinted>2018-03-14T16:25:00Z</cp:lastPrinted>
  <dcterms:created xsi:type="dcterms:W3CDTF">2018-03-15T07:15:00Z</dcterms:created>
  <dcterms:modified xsi:type="dcterms:W3CDTF">2018-11-12T06:47:00Z</dcterms:modified>
</cp:coreProperties>
</file>